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857" w:tblpY="1733"/>
        <w:tblW w:w="5455" w:type="pct"/>
        <w:tblLayout w:type="fixed"/>
        <w:tblLook w:val="01E0" w:firstRow="1" w:lastRow="1" w:firstColumn="1" w:lastColumn="1" w:noHBand="0" w:noVBand="0"/>
      </w:tblPr>
      <w:tblGrid>
        <w:gridCol w:w="3772"/>
        <w:gridCol w:w="3120"/>
        <w:gridCol w:w="3550"/>
      </w:tblGrid>
      <w:tr w:rsidR="00170FBA" w:rsidRPr="00FA6CCB" w:rsidTr="00170FBA">
        <w:trPr>
          <w:trHeight w:val="403"/>
        </w:trPr>
        <w:tc>
          <w:tcPr>
            <w:tcW w:w="1806" w:type="pct"/>
          </w:tcPr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6C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ind w:left="-531" w:right="-164" w:firstLine="53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170FBA" w:rsidRDefault="00170FBA" w:rsidP="005B723C">
            <w:pPr>
              <w:tabs>
                <w:tab w:val="left" w:pos="9288"/>
              </w:tabs>
              <w:spacing w:after="0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МБОУ «Борисовская СОШ </w:t>
            </w: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№2» __________</w:t>
            </w:r>
          </w:p>
          <w:p w:rsidR="00170FBA" w:rsidRPr="00667791" w:rsidRDefault="00170FBA" w:rsidP="005B723C">
            <w:pPr>
              <w:tabs>
                <w:tab w:val="left" w:pos="9288"/>
              </w:tabs>
              <w:spacing w:after="0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В.С.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Воскобойник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«__»_________</w:t>
            </w:r>
            <w:r w:rsidR="00304EDE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494" w:type="pct"/>
          </w:tcPr>
          <w:p w:rsidR="00170FBA" w:rsidRPr="00FA6CCB" w:rsidRDefault="00170FBA" w:rsidP="005B723C">
            <w:pPr>
              <w:tabs>
                <w:tab w:val="left" w:pos="9288"/>
              </w:tabs>
              <w:spacing w:after="0"/>
              <w:ind w:firstLine="26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6C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_______ Е.В. Иванчук</w:t>
            </w:r>
          </w:p>
          <w:p w:rsidR="00170FBA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Приказ № ___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«___»____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04EDE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700" w:type="pct"/>
          </w:tcPr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CCB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0FBA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>на засе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дании педагогического совета</w:t>
            </w:r>
          </w:p>
          <w:p w:rsidR="00170FBA" w:rsidRPr="00FA6CCB" w:rsidRDefault="00304EDE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«   _» __________</w:t>
            </w:r>
            <w:r w:rsidR="00170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 w:rsidR="00170FBA" w:rsidRPr="00FA6CCB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№__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6269E" w:rsidRPr="00D6269E" w:rsidRDefault="00170FBA" w:rsidP="00D6269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79C">
        <w:rPr>
          <w:b/>
          <w:noProof/>
          <w:sz w:val="28"/>
          <w:szCs w:val="28"/>
          <w:lang w:eastAsia="ru-RU"/>
        </w:rPr>
        <w:drawing>
          <wp:inline distT="0" distB="0" distL="0" distR="0" wp14:anchorId="49E854D8" wp14:editId="710BBDF4">
            <wp:extent cx="5940425" cy="924560"/>
            <wp:effectExtent l="0" t="0" r="0" b="0"/>
            <wp:docPr id="3" name="Рисунок 1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69E" w:rsidRPr="00D6269E" w:rsidRDefault="00D6269E" w:rsidP="00D6269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840" w:rsidRDefault="00462840" w:rsidP="00D6269E">
      <w:pPr>
        <w:spacing w:after="0"/>
      </w:pPr>
    </w:p>
    <w:p w:rsidR="00462840" w:rsidRDefault="00462840" w:rsidP="00D6269E">
      <w:pPr>
        <w:spacing w:after="0"/>
      </w:pPr>
    </w:p>
    <w:p w:rsidR="00462840" w:rsidRPr="00DC1A4F" w:rsidRDefault="00462840" w:rsidP="00DC1A4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C1A4F" w:rsidRDefault="00DC1A4F" w:rsidP="00DC1A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0"/>
          <w:szCs w:val="72"/>
        </w:rPr>
      </w:pPr>
    </w:p>
    <w:p w:rsidR="00DC1A4F" w:rsidRDefault="00DC1A4F" w:rsidP="00DC1A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0"/>
          <w:szCs w:val="72"/>
        </w:rPr>
      </w:pPr>
    </w:p>
    <w:p w:rsidR="00DC1A4F" w:rsidRDefault="00DC1A4F" w:rsidP="00DC1A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0"/>
          <w:szCs w:val="72"/>
        </w:rPr>
      </w:pPr>
    </w:p>
    <w:p w:rsidR="006A2A2F" w:rsidRPr="00046A07" w:rsidRDefault="006A2A2F" w:rsidP="00DC1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046A07">
        <w:rPr>
          <w:rFonts w:ascii="Times New Roman" w:eastAsia="Calibri" w:hAnsi="Times New Roman" w:cs="Times New Roman"/>
          <w:b/>
          <w:sz w:val="48"/>
          <w:szCs w:val="48"/>
        </w:rPr>
        <w:t>Образовательная программа</w:t>
      </w:r>
    </w:p>
    <w:p w:rsidR="006A2A2F" w:rsidRPr="00046A07" w:rsidRDefault="006A2A2F" w:rsidP="00DC1A4F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6A07">
        <w:rPr>
          <w:rFonts w:ascii="Times New Roman" w:hAnsi="Times New Roman" w:cs="Times New Roman"/>
          <w:b/>
          <w:sz w:val="36"/>
          <w:szCs w:val="36"/>
        </w:rPr>
        <w:t xml:space="preserve">курса внеурочной деятельности </w:t>
      </w:r>
    </w:p>
    <w:p w:rsidR="00A0696D" w:rsidRDefault="00A0696D" w:rsidP="00DC1A4F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0696D">
        <w:rPr>
          <w:rFonts w:ascii="Times New Roman" w:hAnsi="Times New Roman" w:cs="Times New Roman"/>
          <w:b/>
          <w:sz w:val="36"/>
          <w:szCs w:val="36"/>
        </w:rPr>
        <w:t xml:space="preserve">общеинтеллектуального направления </w:t>
      </w:r>
    </w:p>
    <w:p w:rsidR="006A2A2F" w:rsidRPr="00046A07" w:rsidRDefault="006A2A2F" w:rsidP="00DC1A4F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6A07">
        <w:rPr>
          <w:rFonts w:ascii="Times New Roman" w:hAnsi="Times New Roman" w:cs="Times New Roman"/>
          <w:b/>
          <w:sz w:val="36"/>
          <w:szCs w:val="36"/>
        </w:rPr>
        <w:t>«</w:t>
      </w:r>
      <w:r w:rsidR="005A6E89" w:rsidRPr="005A6E89">
        <w:rPr>
          <w:rFonts w:ascii="Times New Roman" w:hAnsi="Times New Roman" w:cs="Times New Roman"/>
          <w:b/>
          <w:sz w:val="36"/>
          <w:szCs w:val="36"/>
        </w:rPr>
        <w:t>Я - юный медик</w:t>
      </w:r>
      <w:r w:rsidRPr="00046A07">
        <w:rPr>
          <w:rFonts w:ascii="Times New Roman" w:hAnsi="Times New Roman" w:cs="Times New Roman"/>
          <w:b/>
          <w:sz w:val="36"/>
          <w:szCs w:val="36"/>
        </w:rPr>
        <w:t>»</w:t>
      </w:r>
    </w:p>
    <w:p w:rsidR="00046A07" w:rsidRDefault="00046A07" w:rsidP="00DC1A4F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6A2A2F" w:rsidRPr="00DC1A4F" w:rsidRDefault="001476E6" w:rsidP="00DC1A4F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Срок реализации: </w:t>
      </w:r>
      <w:r w:rsidR="005A6E89">
        <w:rPr>
          <w:rFonts w:ascii="Times New Roman" w:eastAsia="Calibri" w:hAnsi="Times New Roman" w:cs="Times New Roman"/>
          <w:b/>
          <w:sz w:val="28"/>
          <w:szCs w:val="20"/>
        </w:rPr>
        <w:t>1</w:t>
      </w:r>
      <w:r w:rsidR="006A2A2F" w:rsidRPr="00DC1A4F">
        <w:rPr>
          <w:rFonts w:ascii="Times New Roman" w:eastAsia="Calibri" w:hAnsi="Times New Roman" w:cs="Times New Roman"/>
          <w:b/>
          <w:sz w:val="28"/>
          <w:szCs w:val="20"/>
        </w:rPr>
        <w:t xml:space="preserve"> год</w:t>
      </w:r>
    </w:p>
    <w:p w:rsidR="006A2A2F" w:rsidRDefault="002A7BCC" w:rsidP="00DC1A4F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DC1A4F">
        <w:rPr>
          <w:rFonts w:ascii="Times New Roman" w:eastAsia="Calibri" w:hAnsi="Times New Roman" w:cs="Times New Roman"/>
          <w:b/>
          <w:sz w:val="28"/>
          <w:szCs w:val="20"/>
        </w:rPr>
        <w:t>(</w:t>
      </w:r>
      <w:r w:rsidR="00C61A44" w:rsidRPr="00DC1A4F">
        <w:rPr>
          <w:rFonts w:ascii="Times New Roman" w:eastAsia="Calibri" w:hAnsi="Times New Roman" w:cs="Times New Roman"/>
          <w:b/>
          <w:sz w:val="28"/>
          <w:szCs w:val="20"/>
        </w:rPr>
        <w:t>1</w:t>
      </w:r>
      <w:r w:rsidR="005A6E89">
        <w:rPr>
          <w:rFonts w:ascii="Times New Roman" w:eastAsia="Calibri" w:hAnsi="Times New Roman" w:cs="Times New Roman"/>
          <w:b/>
          <w:sz w:val="28"/>
          <w:szCs w:val="20"/>
        </w:rPr>
        <w:t>3</w:t>
      </w:r>
      <w:r w:rsidR="00C61A44" w:rsidRPr="00DC1A4F">
        <w:rPr>
          <w:rFonts w:ascii="Times New Roman" w:eastAsia="Calibri" w:hAnsi="Times New Roman" w:cs="Times New Roman"/>
          <w:b/>
          <w:sz w:val="28"/>
          <w:szCs w:val="20"/>
        </w:rPr>
        <w:t>-1</w:t>
      </w:r>
      <w:r w:rsidR="005A6E89">
        <w:rPr>
          <w:rFonts w:ascii="Times New Roman" w:eastAsia="Calibri" w:hAnsi="Times New Roman" w:cs="Times New Roman"/>
          <w:b/>
          <w:sz w:val="28"/>
          <w:szCs w:val="20"/>
        </w:rPr>
        <w:t>5</w:t>
      </w:r>
      <w:r w:rsidR="006A2A2F" w:rsidRPr="00DC1A4F">
        <w:rPr>
          <w:rFonts w:ascii="Times New Roman" w:eastAsia="Calibri" w:hAnsi="Times New Roman" w:cs="Times New Roman"/>
          <w:b/>
          <w:sz w:val="28"/>
          <w:szCs w:val="20"/>
        </w:rPr>
        <w:t xml:space="preserve"> лет)</w:t>
      </w:r>
    </w:p>
    <w:p w:rsidR="005A6E89" w:rsidRDefault="005A6E89" w:rsidP="00DC1A4F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A0696D" w:rsidRPr="00DC1A4F" w:rsidRDefault="00A0696D" w:rsidP="00DC1A4F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DC1A4F" w:rsidRDefault="00DC1A4F" w:rsidP="00DC1A4F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</w:rPr>
      </w:pPr>
    </w:p>
    <w:p w:rsidR="00304EDE" w:rsidRPr="00DC1A4F" w:rsidRDefault="00DC1A4F" w:rsidP="00DC1A4F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>Составила:</w:t>
      </w:r>
      <w:r w:rsidR="00304EDE" w:rsidRPr="00DC1A4F">
        <w:rPr>
          <w:rFonts w:ascii="Times New Roman" w:eastAsia="Calibri" w:hAnsi="Times New Roman" w:cs="Times New Roman"/>
          <w:sz w:val="28"/>
          <w:szCs w:val="20"/>
        </w:rPr>
        <w:t xml:space="preserve"> </w:t>
      </w:r>
    </w:p>
    <w:p w:rsidR="00304EDE" w:rsidRDefault="005A6E89" w:rsidP="00DC1A4F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>учитель биологии</w:t>
      </w:r>
    </w:p>
    <w:p w:rsidR="005A6E89" w:rsidRPr="00DC1A4F" w:rsidRDefault="005A6E89" w:rsidP="00DC1A4F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>Гринченко Элла Васильевна</w:t>
      </w:r>
    </w:p>
    <w:p w:rsidR="00462840" w:rsidRPr="000406A5" w:rsidRDefault="00462840" w:rsidP="00DC1A4F">
      <w:pPr>
        <w:pStyle w:val="Style3"/>
        <w:widowControl/>
        <w:tabs>
          <w:tab w:val="left" w:pos="9639"/>
        </w:tabs>
        <w:spacing w:line="240" w:lineRule="auto"/>
        <w:jc w:val="right"/>
      </w:pPr>
    </w:p>
    <w:p w:rsidR="00462840" w:rsidRDefault="00462840" w:rsidP="00DE34F1">
      <w:pPr>
        <w:spacing w:after="0" w:line="240" w:lineRule="auto"/>
        <w:rPr>
          <w:sz w:val="24"/>
          <w:szCs w:val="24"/>
        </w:rPr>
      </w:pPr>
    </w:p>
    <w:p w:rsidR="00462840" w:rsidRDefault="00462840" w:rsidP="00DE34F1">
      <w:pPr>
        <w:spacing w:after="0" w:line="240" w:lineRule="auto"/>
        <w:rPr>
          <w:sz w:val="24"/>
          <w:szCs w:val="24"/>
        </w:rPr>
      </w:pPr>
    </w:p>
    <w:p w:rsidR="00DE34F1" w:rsidRDefault="00DE34F1" w:rsidP="00DE34F1">
      <w:pPr>
        <w:pStyle w:val="Style3"/>
        <w:widowControl/>
        <w:tabs>
          <w:tab w:val="left" w:pos="9639"/>
        </w:tabs>
        <w:spacing w:line="240" w:lineRule="auto"/>
        <w:jc w:val="left"/>
        <w:rPr>
          <w:rFonts w:asciiTheme="minorHAnsi" w:eastAsiaTheme="minorHAnsi" w:hAnsiTheme="minorHAnsi" w:cstheme="minorBidi"/>
          <w:lang w:eastAsia="en-US"/>
        </w:rPr>
      </w:pPr>
    </w:p>
    <w:p w:rsidR="00D6269E" w:rsidRDefault="00D6269E" w:rsidP="00D6269E">
      <w:pPr>
        <w:pStyle w:val="Style3"/>
        <w:widowControl/>
        <w:spacing w:line="240" w:lineRule="auto"/>
        <w:ind w:left="5670"/>
        <w:jc w:val="left"/>
        <w:rPr>
          <w:rStyle w:val="FontStyle69"/>
        </w:rPr>
      </w:pPr>
    </w:p>
    <w:p w:rsidR="00D6269E" w:rsidRPr="00D6269E" w:rsidRDefault="00D6269E" w:rsidP="00D6269E">
      <w:pPr>
        <w:pStyle w:val="Style3"/>
        <w:widowControl/>
        <w:spacing w:line="240" w:lineRule="auto"/>
        <w:ind w:left="5670"/>
        <w:jc w:val="left"/>
        <w:rPr>
          <w:rStyle w:val="FontStyle69"/>
        </w:rPr>
      </w:pPr>
    </w:p>
    <w:p w:rsidR="00D6269E" w:rsidRPr="00D6269E" w:rsidRDefault="00D6269E" w:rsidP="00D6269E">
      <w:pPr>
        <w:pStyle w:val="Style3"/>
        <w:widowControl/>
        <w:spacing w:line="240" w:lineRule="auto"/>
        <w:ind w:left="5670"/>
        <w:jc w:val="left"/>
        <w:rPr>
          <w:rStyle w:val="FontStyle69"/>
        </w:rPr>
      </w:pPr>
    </w:p>
    <w:p w:rsidR="00D6269E" w:rsidRPr="00D6269E" w:rsidRDefault="00D6269E" w:rsidP="00D6269E">
      <w:pPr>
        <w:pStyle w:val="Style3"/>
        <w:widowControl/>
        <w:spacing w:line="240" w:lineRule="auto"/>
        <w:ind w:left="5670"/>
        <w:jc w:val="left"/>
        <w:rPr>
          <w:rStyle w:val="FontStyle69"/>
        </w:rPr>
      </w:pPr>
    </w:p>
    <w:p w:rsidR="00D6269E" w:rsidRPr="00C61A44" w:rsidRDefault="00C61A44" w:rsidP="00C61A44">
      <w:pPr>
        <w:pStyle w:val="Style6"/>
        <w:widowControl/>
        <w:tabs>
          <w:tab w:val="left" w:pos="9639"/>
        </w:tabs>
        <w:spacing w:before="149"/>
        <w:jc w:val="center"/>
        <w:rPr>
          <w:rStyle w:val="FontStyle69"/>
          <w:sz w:val="28"/>
          <w:szCs w:val="28"/>
        </w:rPr>
      </w:pPr>
      <w:r>
        <w:rPr>
          <w:rStyle w:val="FontStyle69"/>
          <w:sz w:val="28"/>
          <w:szCs w:val="28"/>
        </w:rPr>
        <w:t>Борисовка, 2024</w:t>
      </w:r>
      <w:r w:rsidR="00D6269E">
        <w:rPr>
          <w:rStyle w:val="FontStyle69"/>
        </w:rPr>
        <w:br w:type="page"/>
      </w:r>
    </w:p>
    <w:p w:rsidR="00D6269E" w:rsidRPr="00BF3A60" w:rsidRDefault="00D6269E" w:rsidP="00D6269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8143"/>
        <w:gridCol w:w="1428"/>
      </w:tblGrid>
      <w:tr w:rsidR="00D6269E" w:rsidRPr="00D6269E" w:rsidTr="00EA238C">
        <w:tc>
          <w:tcPr>
            <w:tcW w:w="8143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Страницы</w:t>
            </w:r>
          </w:p>
        </w:tc>
      </w:tr>
      <w:tr w:rsidR="00D6269E" w:rsidRPr="00D6269E" w:rsidTr="00EA238C">
        <w:tc>
          <w:tcPr>
            <w:tcW w:w="8143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Пояснительная записка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курса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Ценностные ориентиры содержания курса обучения</w:t>
            </w:r>
          </w:p>
          <w:p w:rsidR="00DC1A4F" w:rsidRPr="00D6269E" w:rsidRDefault="00D6269E" w:rsidP="00DC1A4F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Описание места курса обучения 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</w:tcPr>
          <w:p w:rsidR="00D6269E" w:rsidRPr="00D6269E" w:rsidRDefault="00D6269E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6269E" w:rsidRPr="00D6269E" w:rsidTr="00EA238C">
        <w:tc>
          <w:tcPr>
            <w:tcW w:w="8143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Учебный план</w:t>
            </w:r>
          </w:p>
          <w:p w:rsidR="001476E6" w:rsidRDefault="001476E6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Учебно-тематический план 1 года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программы 1 года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</w:tcPr>
          <w:p w:rsidR="00D6269E" w:rsidRPr="00D6269E" w:rsidRDefault="00B22035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6269E" w:rsidRPr="00D6269E" w:rsidTr="00EA238C">
        <w:tc>
          <w:tcPr>
            <w:tcW w:w="8143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 Планируемые результаты изучения курса</w:t>
            </w:r>
          </w:p>
        </w:tc>
        <w:tc>
          <w:tcPr>
            <w:tcW w:w="1428" w:type="dxa"/>
          </w:tcPr>
          <w:p w:rsidR="00D6269E" w:rsidRPr="00D6269E" w:rsidRDefault="00B22035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6269E" w:rsidRPr="00D6269E" w:rsidTr="00EA238C">
        <w:tc>
          <w:tcPr>
            <w:tcW w:w="8143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Организационно-педагогические условия программы</w:t>
            </w:r>
          </w:p>
        </w:tc>
        <w:tc>
          <w:tcPr>
            <w:tcW w:w="1428" w:type="dxa"/>
          </w:tcPr>
          <w:p w:rsidR="00D6269E" w:rsidRPr="00D6269E" w:rsidRDefault="00B22035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6269E" w:rsidRPr="00D6269E" w:rsidTr="00EA238C">
        <w:tc>
          <w:tcPr>
            <w:tcW w:w="8143" w:type="dxa"/>
          </w:tcPr>
          <w:p w:rsidR="00D6269E" w:rsidRPr="00D6269E" w:rsidRDefault="00EA238C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D6269E"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EA23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Материально-технические условия реализации программы</w:t>
            </w:r>
          </w:p>
        </w:tc>
        <w:tc>
          <w:tcPr>
            <w:tcW w:w="1428" w:type="dxa"/>
          </w:tcPr>
          <w:p w:rsidR="00D6269E" w:rsidRPr="00D6269E" w:rsidRDefault="00EC4CD7" w:rsidP="00EC4CD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6269E"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D6269E" w:rsidRPr="00D6269E" w:rsidRDefault="00D6269E" w:rsidP="00D6269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69E" w:rsidRPr="00D6269E" w:rsidRDefault="00D6269E" w:rsidP="00D6269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69E" w:rsidRPr="00D6269E" w:rsidRDefault="00D6269E" w:rsidP="00D6269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2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62840" w:rsidRDefault="00462840" w:rsidP="00D6269E">
      <w:pPr>
        <w:pStyle w:val="Style47"/>
        <w:widowControl/>
        <w:tabs>
          <w:tab w:val="left" w:pos="9639"/>
        </w:tabs>
        <w:spacing w:line="240" w:lineRule="auto"/>
        <w:ind w:firstLine="0"/>
        <w:jc w:val="center"/>
        <w:rPr>
          <w:rStyle w:val="FontStyle63"/>
          <w:sz w:val="28"/>
          <w:szCs w:val="28"/>
        </w:rPr>
      </w:pPr>
      <w:r w:rsidRPr="007D31AD">
        <w:rPr>
          <w:rStyle w:val="FontStyle63"/>
          <w:sz w:val="28"/>
          <w:szCs w:val="28"/>
        </w:rPr>
        <w:lastRenderedPageBreak/>
        <w:t>ПОЯСНИТЕЛЬНАЯ ЗАПИСКА</w:t>
      </w:r>
    </w:p>
    <w:p w:rsidR="00462840" w:rsidRDefault="00462840" w:rsidP="007F0101">
      <w:pPr>
        <w:pStyle w:val="Style47"/>
        <w:widowControl/>
        <w:tabs>
          <w:tab w:val="left" w:pos="9639"/>
        </w:tabs>
        <w:spacing w:line="240" w:lineRule="auto"/>
        <w:ind w:firstLine="567"/>
        <w:jc w:val="center"/>
        <w:rPr>
          <w:rStyle w:val="FontStyle63"/>
          <w:sz w:val="28"/>
          <w:szCs w:val="28"/>
        </w:rPr>
      </w:pPr>
    </w:p>
    <w:p w:rsidR="00E14BB5" w:rsidRDefault="00636DC0" w:rsidP="00E14BB5">
      <w:pPr>
        <w:spacing w:after="0" w:line="240" w:lineRule="auto"/>
        <w:ind w:firstLine="567"/>
        <w:jc w:val="both"/>
        <w:rPr>
          <w:rStyle w:val="FontStyle63"/>
          <w:b w:val="0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П</w:t>
      </w:r>
      <w:r w:rsidR="00BF3A60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рограмма </w:t>
      </w:r>
      <w:r w:rsidR="00046A0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курсу 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BF3A60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="00E14BB5" w:rsidRPr="00E14BB5">
        <w:rPr>
          <w:rFonts w:ascii="Times New Roman" w:eastAsia="Arial Unicode MS" w:hAnsi="Times New Roman" w:cs="Times New Roman"/>
          <w:sz w:val="24"/>
          <w:szCs w:val="24"/>
          <w:lang w:eastAsia="ru-RU"/>
        </w:rPr>
        <w:t>Я - юный медик</w:t>
      </w:r>
      <w:r w:rsidR="00BF3A60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» </w:t>
      </w:r>
      <w:r w:rsidR="00046A0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для учащихся </w:t>
      </w:r>
      <w:r w:rsidR="00E14BB5">
        <w:rPr>
          <w:rFonts w:ascii="Times New Roman" w:eastAsia="Arial Unicode MS" w:hAnsi="Times New Roman" w:cs="Times New Roman"/>
          <w:sz w:val="24"/>
          <w:szCs w:val="24"/>
          <w:lang w:eastAsia="ru-RU"/>
        </w:rPr>
        <w:t>7</w:t>
      </w:r>
      <w:r w:rsidR="00BF3A60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>-</w:t>
      </w:r>
      <w:r w:rsidR="00E14BB5">
        <w:rPr>
          <w:rFonts w:ascii="Times New Roman" w:eastAsia="Arial Unicode MS" w:hAnsi="Times New Roman" w:cs="Times New Roman"/>
          <w:sz w:val="24"/>
          <w:szCs w:val="24"/>
          <w:lang w:eastAsia="ru-RU"/>
        </w:rPr>
        <w:t>8</w:t>
      </w:r>
      <w:r w:rsidR="00BF3A60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классов (далее </w:t>
      </w:r>
      <w:r w:rsidR="00046A07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Программа)</w:t>
      </w:r>
      <w:r w:rsidR="00046A0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составлена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BF3A60" w:rsidRPr="00BF3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</w:t>
      </w:r>
      <w:r w:rsidR="00BF3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F67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4BB5" w:rsidRPr="00E14BB5">
        <w:rPr>
          <w:rStyle w:val="FontStyle63"/>
          <w:b w:val="0"/>
        </w:rPr>
        <w:t xml:space="preserve">примерной рабочей программы учебного курса внеурочной деятельности «Я - юный медик» и примерной программы воспитания (одобрена решением федерального учебно-методического объединения по общему образованию (протокол от 2 июня 2020 г. № 2/20) </w:t>
      </w:r>
      <w:hyperlink r:id="rId9" w:history="1">
        <w:r w:rsidR="00E14BB5" w:rsidRPr="000A5F1A">
          <w:rPr>
            <w:rStyle w:val="a7"/>
            <w:rFonts w:ascii="Times New Roman" w:hAnsi="Times New Roman" w:cs="Times New Roman"/>
            <w:sz w:val="24"/>
            <w:szCs w:val="24"/>
          </w:rPr>
          <w:t>https://fgosreestr.ru/</w:t>
        </w:r>
      </w:hyperlink>
      <w:r w:rsidR="00E14BB5" w:rsidRPr="00E14BB5">
        <w:rPr>
          <w:rStyle w:val="FontStyle63"/>
          <w:b w:val="0"/>
        </w:rPr>
        <w:t xml:space="preserve">. </w:t>
      </w:r>
    </w:p>
    <w:p w:rsidR="00E14BB5" w:rsidRDefault="00E14BB5" w:rsidP="00E14BB5">
      <w:pPr>
        <w:spacing w:after="0" w:line="240" w:lineRule="auto"/>
        <w:ind w:firstLine="567"/>
        <w:jc w:val="both"/>
        <w:rPr>
          <w:rStyle w:val="FontStyle63"/>
          <w:b w:val="0"/>
        </w:rPr>
      </w:pP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sz w:val="24"/>
          <w:szCs w:val="24"/>
        </w:rPr>
        <w:t>В настоящее время роль школы в формировании у ребенка ценностных ориентиров, приобщении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культурным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социально-историческим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неоспоримой. Эта задача возлагается на школу государством, диктуется социальным заказом,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ожиданиями родителей. Учитель сегодня просто не может отделить в своей работе обучающие</w:t>
      </w:r>
      <w:r w:rsidRPr="00E14BB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E14B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14B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воспитательных,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построить</w:t>
      </w:r>
      <w:r w:rsidRPr="00E14B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преподавание как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формальное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сообщение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фактов.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1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sz w:val="24"/>
          <w:szCs w:val="24"/>
        </w:rPr>
        <w:t>Приоритетным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направлением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14BB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отраженным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стратегических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документах,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ориентация современной образовательной системы на развитие человека, на его потребности,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интересы.</w:t>
      </w:r>
    </w:p>
    <w:p w:rsidR="00E14BB5" w:rsidRPr="00E14BB5" w:rsidRDefault="00E14BB5" w:rsidP="001C51EE">
      <w:pPr>
        <w:widowControl w:val="0"/>
        <w:autoSpaceDE w:val="0"/>
        <w:autoSpaceDN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E14BB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14BB5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E14BB5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РФ»</w:t>
      </w:r>
      <w:r w:rsidRPr="00E14BB5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трактует</w:t>
      </w:r>
      <w:r w:rsidRPr="00E14BB5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E14BB5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«образования»</w:t>
      </w:r>
      <w:r w:rsidRPr="00E14BB5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14BB5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14BB5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1C5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«знания,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умения,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навыки»,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«ценностные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установки»,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«опыт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деятельности».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Реализация Федеральных государственных образовательных стандартов в современной школе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предполагает обязательное наличие курсов внеурочной деятельности, их направленность на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достижение личностных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метапредметных результатов.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0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sz w:val="24"/>
          <w:szCs w:val="24"/>
        </w:rPr>
        <w:t>Повышение значимости личностных результатов образования предполагает активное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технологий.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получаемые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школе знания обрели для ребенка действительно личностный смысл, они должны быть частью</w:t>
      </w:r>
      <w:r w:rsidRPr="00E14BB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его личного опыта, результатом его самостоятельного труда, продуктом его активной учебно-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деятельности. Необходимость перехода от простой ретрансляции знаний к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сегодня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находит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требованиях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процесса. При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важно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опираться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«систему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ценностей,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сложившихся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человеколюбие,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справедливость,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честь,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совесть,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воля,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личное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достоинство,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вера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добро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исполнению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долга перед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самим</w:t>
      </w:r>
      <w:r w:rsidRPr="00E14B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собой,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14B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семьей</w:t>
      </w:r>
      <w:r w:rsidRPr="00E14B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Отечеством».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:rsidR="00E14BB5" w:rsidRPr="00E14BB5" w:rsidRDefault="00E14BB5" w:rsidP="00E14BB5">
      <w:pPr>
        <w:widowControl w:val="0"/>
        <w:autoSpaceDE w:val="0"/>
        <w:autoSpaceDN w:val="0"/>
        <w:spacing w:before="8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E14B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E14BB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:rsidR="00E14BB5" w:rsidRPr="00E14BB5" w:rsidRDefault="00E14BB5" w:rsidP="00E14BB5">
      <w:pPr>
        <w:widowControl w:val="0"/>
        <w:autoSpaceDE w:val="0"/>
        <w:autoSpaceDN w:val="0"/>
        <w:spacing w:before="268" w:after="0" w:line="240" w:lineRule="auto"/>
        <w:ind w:left="116" w:right="10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sz w:val="24"/>
          <w:szCs w:val="24"/>
        </w:rPr>
        <w:t>Данный курс направлен на формирование у детей культуры здорового образа жизни,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социальной и личностной ответственности, отношения к своей жизни и к жизни окружающих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ценности.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0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расширить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знания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об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опасных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заболеваниях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современного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мира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способах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их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  <w:szCs w:val="24"/>
        </w:rPr>
        <w:t>профилактики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дает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школьникам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объективное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здравоохранения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медицинских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профессиях,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пропагандисткой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работы.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объединение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заинтересованных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снижении количества детей с наличием вредных привычек, через пропаганду ЗОЖ. а также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привлечение детей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волонтеров.</w:t>
      </w:r>
    </w:p>
    <w:p w:rsidR="00E14BB5" w:rsidRPr="00E14BB5" w:rsidRDefault="00E14BB5" w:rsidP="00E14BB5">
      <w:pPr>
        <w:widowControl w:val="0"/>
        <w:autoSpaceDE w:val="0"/>
        <w:autoSpaceDN w:val="0"/>
        <w:spacing w:after="0"/>
        <w:ind w:left="116" w:right="11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sz w:val="24"/>
          <w:szCs w:val="24"/>
        </w:rPr>
        <w:t>Особенность курса заключается в создании условий для формирования безопасного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пространства при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E14B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 медицинскими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организациями</w:t>
      </w:r>
      <w:r w:rsidR="00B259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4BB5" w:rsidRPr="00E14BB5" w:rsidRDefault="00E14BB5" w:rsidP="00E14BB5">
      <w:pPr>
        <w:widowControl w:val="0"/>
        <w:autoSpaceDE w:val="0"/>
        <w:autoSpaceDN w:val="0"/>
        <w:spacing w:before="1" w:after="0"/>
        <w:ind w:left="116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теоретических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занятий.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lastRenderedPageBreak/>
        <w:t>обучения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построена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принципу от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«простого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сложному» 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углубления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теоретических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E14BB5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на каждом последующем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обучения.</w:t>
      </w:r>
    </w:p>
    <w:p w:rsidR="00E14BB5" w:rsidRPr="00E14BB5" w:rsidRDefault="00E14BB5" w:rsidP="00E14BB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E14BB5" w:rsidRPr="00E14BB5" w:rsidRDefault="00E14BB5" w:rsidP="00E14BB5">
      <w:pPr>
        <w:widowControl w:val="0"/>
        <w:autoSpaceDE w:val="0"/>
        <w:autoSpaceDN w:val="0"/>
        <w:spacing w:before="1" w:after="0" w:line="321" w:lineRule="exact"/>
        <w:ind w:left="82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 w:rsidRPr="00E14BB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 w:rsidRPr="00E14B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курса: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2"/>
          <w:tab w:val="left" w:pos="1533"/>
        </w:tabs>
        <w:autoSpaceDE w:val="0"/>
        <w:autoSpaceDN w:val="0"/>
        <w:spacing w:after="0" w:line="293" w:lineRule="exact"/>
        <w:ind w:left="1533"/>
        <w:rPr>
          <w:rFonts w:ascii="Symbol" w:eastAsia="Times New Roman" w:hAnsi="Symbol" w:cs="Times New Roman"/>
          <w:sz w:val="24"/>
        </w:rPr>
      </w:pPr>
      <w:r w:rsidRPr="00E14BB5">
        <w:rPr>
          <w:rFonts w:ascii="Times New Roman" w:eastAsia="Times New Roman" w:hAnsi="Times New Roman" w:cs="Times New Roman"/>
          <w:sz w:val="24"/>
        </w:rPr>
        <w:t>способствовать</w:t>
      </w:r>
      <w:r w:rsidRPr="00E14BB5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формированию</w:t>
      </w:r>
      <w:r w:rsidRPr="00E14BB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ценностей</w:t>
      </w:r>
      <w:r w:rsidRPr="00E14BB5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культуры</w:t>
      </w:r>
      <w:r w:rsidRPr="00E14BB5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здоровья</w:t>
      </w:r>
      <w:r w:rsidRPr="00E14BB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школьников,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2"/>
          <w:tab w:val="left" w:pos="1533"/>
        </w:tabs>
        <w:autoSpaceDE w:val="0"/>
        <w:autoSpaceDN w:val="0"/>
        <w:spacing w:before="6" w:after="0" w:line="235" w:lineRule="auto"/>
        <w:ind w:right="115" w:firstLine="708"/>
        <w:rPr>
          <w:rFonts w:ascii="Symbol" w:eastAsia="Times New Roman" w:hAnsi="Symbol" w:cs="Times New Roman"/>
          <w:sz w:val="24"/>
        </w:rPr>
      </w:pPr>
      <w:r w:rsidRPr="00E14BB5">
        <w:rPr>
          <w:rFonts w:ascii="Times New Roman" w:eastAsia="Times New Roman" w:hAnsi="Times New Roman" w:cs="Times New Roman"/>
          <w:sz w:val="24"/>
        </w:rPr>
        <w:t>дать</w:t>
      </w:r>
      <w:r w:rsidRPr="00E14BB5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школьникам</w:t>
      </w:r>
      <w:r w:rsidRPr="00E14BB5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объективное</w:t>
      </w:r>
      <w:r w:rsidRPr="00E14BB5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представление</w:t>
      </w:r>
      <w:r w:rsidRPr="00E14BB5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о</w:t>
      </w:r>
      <w:r w:rsidRPr="00E14BB5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системе</w:t>
      </w:r>
      <w:r w:rsidRPr="00E14BB5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здравоохранения</w:t>
      </w:r>
      <w:r w:rsidRPr="00E14BB5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и</w:t>
      </w:r>
      <w:r w:rsidRPr="00E14BB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медицинских</w:t>
      </w:r>
      <w:r w:rsidRPr="00E14BB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профессиях,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2"/>
          <w:tab w:val="left" w:pos="1533"/>
        </w:tabs>
        <w:autoSpaceDE w:val="0"/>
        <w:autoSpaceDN w:val="0"/>
        <w:spacing w:before="5" w:after="0" w:line="293" w:lineRule="exact"/>
        <w:ind w:left="1533"/>
        <w:rPr>
          <w:rFonts w:ascii="Symbol" w:eastAsia="Times New Roman" w:hAnsi="Symbol" w:cs="Times New Roman"/>
          <w:sz w:val="24"/>
        </w:rPr>
      </w:pPr>
      <w:r w:rsidRPr="00E14BB5">
        <w:rPr>
          <w:rFonts w:ascii="Times New Roman" w:eastAsia="Times New Roman" w:hAnsi="Times New Roman" w:cs="Times New Roman"/>
          <w:sz w:val="24"/>
        </w:rPr>
        <w:t>вовлечение</w:t>
      </w:r>
      <w:r w:rsidRPr="00E14BB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подростков</w:t>
      </w:r>
      <w:r w:rsidRPr="00E14BB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в</w:t>
      </w:r>
      <w:r w:rsidRPr="00E14BB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деятельность</w:t>
      </w:r>
      <w:r w:rsidRPr="00E14BB5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по</w:t>
      </w:r>
      <w:r w:rsidRPr="00E14BB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профилактике</w:t>
      </w:r>
      <w:r w:rsidRPr="00E14BB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вредных</w:t>
      </w:r>
      <w:r w:rsidRPr="00E14BB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привычек;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2"/>
          <w:tab w:val="left" w:pos="1533"/>
        </w:tabs>
        <w:autoSpaceDE w:val="0"/>
        <w:autoSpaceDN w:val="0"/>
        <w:spacing w:after="0" w:line="293" w:lineRule="exact"/>
        <w:ind w:left="1533"/>
        <w:rPr>
          <w:rFonts w:ascii="Symbol" w:eastAsia="Times New Roman" w:hAnsi="Symbol" w:cs="Times New Roman"/>
          <w:sz w:val="24"/>
        </w:rPr>
      </w:pPr>
      <w:r w:rsidRPr="00E14BB5">
        <w:rPr>
          <w:rFonts w:ascii="Times New Roman" w:eastAsia="Times New Roman" w:hAnsi="Times New Roman" w:cs="Times New Roman"/>
          <w:sz w:val="24"/>
        </w:rPr>
        <w:t>развитие</w:t>
      </w:r>
      <w:r w:rsidRPr="00E14BB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компетенций</w:t>
      </w:r>
      <w:r w:rsidRPr="00E14BB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ЗОЖ</w:t>
      </w:r>
      <w:r w:rsidRPr="00E14BB5">
        <w:rPr>
          <w:rFonts w:ascii="Times New Roman" w:eastAsia="Times New Roman" w:hAnsi="Times New Roman" w:cs="Times New Roman"/>
          <w:sz w:val="24"/>
          <w:lang w:val="en-US"/>
        </w:rPr>
        <w:t>;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2"/>
          <w:tab w:val="left" w:pos="1533"/>
        </w:tabs>
        <w:autoSpaceDE w:val="0"/>
        <w:autoSpaceDN w:val="0"/>
        <w:spacing w:after="0" w:line="293" w:lineRule="exact"/>
        <w:ind w:left="1533"/>
        <w:rPr>
          <w:rFonts w:ascii="Symbol" w:eastAsia="Times New Roman" w:hAnsi="Symbol" w:cs="Times New Roman"/>
          <w:sz w:val="24"/>
        </w:rPr>
      </w:pPr>
      <w:r w:rsidRPr="00E14BB5">
        <w:rPr>
          <w:rFonts w:ascii="Times New Roman" w:eastAsia="Times New Roman" w:hAnsi="Times New Roman" w:cs="Times New Roman"/>
          <w:sz w:val="24"/>
        </w:rPr>
        <w:t>активное вовлечение обучающихся в общественную жизнь медицинского сообщества.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E14BB5" w:rsidRPr="00E14BB5" w:rsidRDefault="00E14BB5" w:rsidP="00E14BB5">
      <w:pPr>
        <w:widowControl w:val="0"/>
        <w:autoSpaceDE w:val="0"/>
        <w:autoSpaceDN w:val="0"/>
        <w:spacing w:before="164" w:after="0" w:line="319" w:lineRule="exact"/>
        <w:ind w:left="82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E14BB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E14BB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достижения</w:t>
      </w:r>
      <w:r w:rsidRPr="00E14B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 w:rsidRPr="00E14BB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курса: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2"/>
          <w:tab w:val="left" w:pos="1533"/>
        </w:tabs>
        <w:autoSpaceDE w:val="0"/>
        <w:autoSpaceDN w:val="0"/>
        <w:spacing w:after="0" w:line="291" w:lineRule="exact"/>
        <w:ind w:left="1533"/>
        <w:rPr>
          <w:rFonts w:ascii="Symbol" w:eastAsia="Times New Roman" w:hAnsi="Symbol" w:cs="Times New Roman"/>
          <w:sz w:val="24"/>
        </w:rPr>
      </w:pPr>
      <w:r w:rsidRPr="00E14BB5">
        <w:rPr>
          <w:rFonts w:ascii="Times New Roman" w:eastAsia="Times New Roman" w:hAnsi="Times New Roman" w:cs="Times New Roman"/>
          <w:sz w:val="24"/>
        </w:rPr>
        <w:t>знакомство</w:t>
      </w:r>
      <w:r w:rsidRPr="00E14BB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с</w:t>
      </w:r>
      <w:r w:rsidRPr="00E14BB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деятельностью</w:t>
      </w:r>
      <w:r w:rsidRPr="00E14BB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волонтерских</w:t>
      </w:r>
      <w:r w:rsidRPr="00E14BB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организации</w:t>
      </w:r>
      <w:r w:rsidRPr="00E14BB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России;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93"/>
        </w:tabs>
        <w:autoSpaceDE w:val="0"/>
        <w:autoSpaceDN w:val="0"/>
        <w:spacing w:before="2" w:after="0" w:line="293" w:lineRule="exact"/>
        <w:ind w:left="1593" w:hanging="769"/>
        <w:jc w:val="both"/>
        <w:rPr>
          <w:rFonts w:ascii="Symbol" w:eastAsia="Times New Roman" w:hAnsi="Symbol" w:cs="Times New Roman"/>
          <w:color w:val="111115"/>
          <w:sz w:val="24"/>
        </w:rPr>
      </w:pPr>
      <w:r w:rsidRPr="00E14BB5">
        <w:rPr>
          <w:rFonts w:ascii="Times New Roman" w:eastAsia="Times New Roman" w:hAnsi="Times New Roman" w:cs="Times New Roman"/>
          <w:color w:val="111115"/>
          <w:sz w:val="24"/>
        </w:rPr>
        <w:t>способствовать</w:t>
      </w:r>
      <w:r w:rsidRPr="00E14BB5">
        <w:rPr>
          <w:rFonts w:ascii="Times New Roman" w:eastAsia="Times New Roman" w:hAnsi="Times New Roman" w:cs="Times New Roman"/>
          <w:color w:val="111115"/>
          <w:spacing w:val="-5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развитию</w:t>
      </w:r>
      <w:r w:rsidRPr="00E14BB5">
        <w:rPr>
          <w:rFonts w:ascii="Times New Roman" w:eastAsia="Times New Roman" w:hAnsi="Times New Roman" w:cs="Times New Roman"/>
          <w:color w:val="111115"/>
          <w:spacing w:val="-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компетенций</w:t>
      </w:r>
      <w:r w:rsidRPr="00E14BB5">
        <w:rPr>
          <w:rFonts w:ascii="Times New Roman" w:eastAsia="Times New Roman" w:hAnsi="Times New Roman" w:cs="Times New Roman"/>
          <w:color w:val="111115"/>
          <w:spacing w:val="-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ЗОЖ,</w:t>
      </w:r>
      <w:r w:rsidRPr="00E14BB5">
        <w:rPr>
          <w:rFonts w:ascii="Times New Roman" w:eastAsia="Times New Roman" w:hAnsi="Times New Roman" w:cs="Times New Roman"/>
          <w:color w:val="111115"/>
          <w:spacing w:val="-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его</w:t>
      </w:r>
      <w:r w:rsidRPr="00E14BB5">
        <w:rPr>
          <w:rFonts w:ascii="Times New Roman" w:eastAsia="Times New Roman" w:hAnsi="Times New Roman" w:cs="Times New Roman"/>
          <w:color w:val="111115"/>
          <w:spacing w:val="-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преимуществах;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93"/>
        </w:tabs>
        <w:autoSpaceDE w:val="0"/>
        <w:autoSpaceDN w:val="0"/>
        <w:spacing w:before="4" w:after="0" w:line="235" w:lineRule="auto"/>
        <w:ind w:right="110" w:firstLine="708"/>
        <w:jc w:val="both"/>
        <w:rPr>
          <w:rFonts w:ascii="Symbol" w:eastAsia="Times New Roman" w:hAnsi="Symbol" w:cs="Times New Roman"/>
          <w:color w:val="171717"/>
          <w:sz w:val="24"/>
        </w:rPr>
      </w:pPr>
      <w:r w:rsidRPr="00E14BB5">
        <w:rPr>
          <w:rFonts w:ascii="Times New Roman" w:eastAsia="Times New Roman" w:hAnsi="Times New Roman" w:cs="Times New Roman"/>
          <w:color w:val="111115"/>
          <w:sz w:val="24"/>
        </w:rPr>
        <w:t>расширить знания об опасных заболеваниях современного мира и способах их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профилактики;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3"/>
        </w:tabs>
        <w:autoSpaceDE w:val="0"/>
        <w:autoSpaceDN w:val="0"/>
        <w:spacing w:before="4" w:after="0" w:line="240" w:lineRule="auto"/>
        <w:ind w:right="106" w:firstLine="708"/>
        <w:jc w:val="both"/>
        <w:rPr>
          <w:rFonts w:ascii="Symbol" w:eastAsia="Times New Roman" w:hAnsi="Symbol" w:cs="Times New Roman"/>
          <w:color w:val="171717"/>
          <w:sz w:val="24"/>
        </w:rPr>
      </w:pPr>
      <w:r w:rsidRPr="00E14BB5">
        <w:rPr>
          <w:rFonts w:ascii="Times New Roman" w:eastAsia="Times New Roman" w:hAnsi="Times New Roman" w:cs="Times New Roman"/>
          <w:color w:val="111115"/>
          <w:sz w:val="24"/>
        </w:rPr>
        <w:t>развивать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волонтерское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движение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как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новую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форму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занятости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детей,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способствующую профилактики вредных привычек, массовых заболеваний, формированию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здорового</w:t>
      </w:r>
      <w:r w:rsidRPr="00E14BB5">
        <w:rPr>
          <w:rFonts w:ascii="Times New Roman" w:eastAsia="Times New Roman" w:hAnsi="Times New Roman" w:cs="Times New Roman"/>
          <w:color w:val="111115"/>
          <w:spacing w:val="-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образа</w:t>
      </w:r>
      <w:r w:rsidRPr="00E14BB5">
        <w:rPr>
          <w:rFonts w:ascii="Times New Roman" w:eastAsia="Times New Roman" w:hAnsi="Times New Roman" w:cs="Times New Roman"/>
          <w:color w:val="111115"/>
          <w:spacing w:val="2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жизни;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3"/>
        </w:tabs>
        <w:autoSpaceDE w:val="0"/>
        <w:autoSpaceDN w:val="0"/>
        <w:spacing w:before="8" w:after="0" w:line="235" w:lineRule="auto"/>
        <w:ind w:right="106" w:firstLine="708"/>
        <w:jc w:val="both"/>
        <w:rPr>
          <w:rFonts w:ascii="Symbol" w:eastAsia="Times New Roman" w:hAnsi="Symbol" w:cs="Times New Roman"/>
          <w:color w:val="171717"/>
          <w:sz w:val="24"/>
        </w:rPr>
      </w:pPr>
      <w:r w:rsidRPr="00E14BB5">
        <w:rPr>
          <w:rFonts w:ascii="Times New Roman" w:eastAsia="Times New Roman" w:hAnsi="Times New Roman" w:cs="Times New Roman"/>
          <w:color w:val="111115"/>
          <w:sz w:val="24"/>
        </w:rPr>
        <w:t>возможность создания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волонтерского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отряда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для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раскрытия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своих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способностей и</w:t>
      </w:r>
      <w:r w:rsidRPr="00E14BB5">
        <w:rPr>
          <w:rFonts w:ascii="Times New Roman" w:eastAsia="Times New Roman" w:hAnsi="Times New Roman" w:cs="Times New Roman"/>
          <w:color w:val="111115"/>
          <w:spacing w:val="-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оказания</w:t>
      </w:r>
      <w:r w:rsidRPr="00E14BB5">
        <w:rPr>
          <w:rFonts w:ascii="Times New Roman" w:eastAsia="Times New Roman" w:hAnsi="Times New Roman" w:cs="Times New Roman"/>
          <w:color w:val="111115"/>
          <w:spacing w:val="-2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позитивного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влияния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на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сверстников;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3"/>
        </w:tabs>
        <w:autoSpaceDE w:val="0"/>
        <w:autoSpaceDN w:val="0"/>
        <w:spacing w:before="7" w:after="0" w:line="237" w:lineRule="auto"/>
        <w:ind w:right="105" w:firstLine="708"/>
        <w:jc w:val="both"/>
        <w:rPr>
          <w:rFonts w:ascii="Symbol" w:eastAsia="Times New Roman" w:hAnsi="Symbol" w:cs="Times New Roman"/>
          <w:color w:val="171717"/>
          <w:sz w:val="24"/>
        </w:rPr>
      </w:pPr>
      <w:r w:rsidRPr="00E14BB5">
        <w:rPr>
          <w:rFonts w:ascii="Times New Roman" w:eastAsia="Times New Roman" w:hAnsi="Times New Roman" w:cs="Times New Roman"/>
          <w:color w:val="111115"/>
          <w:sz w:val="24"/>
        </w:rPr>
        <w:t>мотивировать учащихся, на добровольческую деятельность в волонтерском движении,</w:t>
      </w:r>
      <w:r w:rsidRPr="00E14BB5">
        <w:rPr>
          <w:rFonts w:ascii="Times New Roman" w:eastAsia="Times New Roman" w:hAnsi="Times New Roman" w:cs="Times New Roman"/>
          <w:color w:val="111115"/>
          <w:spacing w:val="1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формировать</w:t>
      </w:r>
      <w:r w:rsidRPr="00E14BB5">
        <w:rPr>
          <w:rFonts w:ascii="Times New Roman" w:eastAsia="Times New Roman" w:hAnsi="Times New Roman" w:cs="Times New Roman"/>
          <w:color w:val="111115"/>
          <w:spacing w:val="-2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сплоченный детский коллектив</w:t>
      </w:r>
      <w:r w:rsidRPr="00E14BB5">
        <w:rPr>
          <w:rFonts w:ascii="Times New Roman" w:eastAsia="Times New Roman" w:hAnsi="Times New Roman" w:cs="Times New Roman"/>
          <w:color w:val="111115"/>
          <w:spacing w:val="-2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color w:val="111115"/>
          <w:sz w:val="24"/>
        </w:rPr>
        <w:t>волонтеров;</w:t>
      </w:r>
    </w:p>
    <w:p w:rsidR="00E14BB5" w:rsidRPr="00E14BB5" w:rsidRDefault="00E14BB5" w:rsidP="00295102">
      <w:pPr>
        <w:widowControl w:val="0"/>
        <w:numPr>
          <w:ilvl w:val="0"/>
          <w:numId w:val="4"/>
        </w:numPr>
        <w:tabs>
          <w:tab w:val="left" w:pos="1533"/>
        </w:tabs>
        <w:autoSpaceDE w:val="0"/>
        <w:autoSpaceDN w:val="0"/>
        <w:spacing w:before="4" w:after="0" w:line="240" w:lineRule="auto"/>
        <w:ind w:left="1533"/>
        <w:jc w:val="both"/>
        <w:rPr>
          <w:rFonts w:ascii="Symbol" w:eastAsia="Times New Roman" w:hAnsi="Symbol" w:cs="Times New Roman"/>
          <w:sz w:val="24"/>
        </w:rPr>
      </w:pPr>
      <w:r w:rsidRPr="00E14BB5">
        <w:rPr>
          <w:rFonts w:ascii="Times New Roman" w:eastAsia="Times New Roman" w:hAnsi="Times New Roman" w:cs="Times New Roman"/>
          <w:sz w:val="24"/>
        </w:rPr>
        <w:t>повышение</w:t>
      </w:r>
      <w:r w:rsidRPr="00E14BB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медицинской</w:t>
      </w:r>
      <w:r w:rsidRPr="00E14BB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</w:rPr>
        <w:t>грамотности.</w:t>
      </w:r>
    </w:p>
    <w:p w:rsidR="00E14BB5" w:rsidRPr="00E14BB5" w:rsidRDefault="00E14BB5" w:rsidP="00E14BB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4BB5" w:rsidRPr="00E14BB5" w:rsidRDefault="00E14BB5" w:rsidP="00E14BB5">
      <w:pPr>
        <w:widowControl w:val="0"/>
        <w:autoSpaceDE w:val="0"/>
        <w:autoSpaceDN w:val="0"/>
        <w:spacing w:after="0" w:line="318" w:lineRule="exact"/>
        <w:ind w:left="349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E14BB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E14BB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E14BB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E14BB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14BB5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рекомендуется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духовно-</w:t>
      </w:r>
      <w:r w:rsidRPr="00E14BB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классе.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Недельная</w:t>
      </w:r>
      <w:r w:rsidRPr="00E14B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E14B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нагрузка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(количество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занятий)</w:t>
      </w:r>
      <w:r w:rsidRPr="00E14BB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час в</w:t>
      </w:r>
      <w:r w:rsidRPr="00E14B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(34</w:t>
      </w:r>
      <w:r w:rsidRPr="00E14B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E14B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14B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рабочая программа учебного курса, разработана в соответствии с требованиями Федерального государственного образовательного стандарта основного общего образования (ФГОС ООО) и с учётом федеральной рабочей программы воспитания.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Программа предусматривает теоретические и практические занятия.  Для проведения практических занятий (в качестве приглашенных) рекомендуется привлекать медицинских работников, студентов старших курсов медицинских колледжей, медицинских работников образовательных учреждений.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Особое место в программе занимает модуль «Подготовка и проведение добровольческих акций», которые отражают календарь значимых медицинских событий. Для проведения мероприятий данного модуля целесообразно привлекать советников по воспитанию и активистов «Движения первых».</w:t>
      </w: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4BB5" w:rsidRPr="00E14BB5" w:rsidRDefault="00E14BB5" w:rsidP="00E14BB5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B5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теоретических и практических занятий обучающиеся получают знания</w:t>
      </w:r>
      <w:r w:rsidRPr="00E14BB5">
        <w:rPr>
          <w:rFonts w:ascii="Times New Roman" w:eastAsia="Times New Roman" w:hAnsi="Times New Roman" w:cs="Times New Roman"/>
          <w:sz w:val="24"/>
          <w:szCs w:val="24"/>
        </w:rPr>
        <w:t>, умения и навыки по оказанию доврачебной помощи при травмах и неотложных состояниях. На практических занятиях осуществляется контроль результатов по критериям сформированности практических умений.</w:t>
      </w:r>
    </w:p>
    <w:p w:rsidR="00E14BB5" w:rsidRPr="00E14BB5" w:rsidRDefault="00E14BB5" w:rsidP="00E14BB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 w:rsidRPr="00FE251B">
        <w:rPr>
          <w:b/>
          <w:bCs/>
          <w:szCs w:val="24"/>
          <w:lang w:eastAsia="en-US"/>
        </w:rPr>
        <w:lastRenderedPageBreak/>
        <w:t xml:space="preserve">Основными видами деятельности подростков, </w:t>
      </w:r>
      <w:r w:rsidRPr="00FE251B">
        <w:rPr>
          <w:bCs/>
          <w:szCs w:val="24"/>
          <w:lang w:eastAsia="en-US"/>
        </w:rPr>
        <w:t>связанные с освоением данного курса являются</w:t>
      </w:r>
      <w:r w:rsidRPr="00FE251B">
        <w:rPr>
          <w:szCs w:val="24"/>
          <w:lang w:eastAsia="en-US"/>
        </w:rPr>
        <w:t>:</w:t>
      </w:r>
    </w:p>
    <w:p w:rsidR="002E4A4F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 xml:space="preserve">Совместно-распределенная учебная деятельность 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 xml:space="preserve">Творческая деятельность 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 w:rsidRPr="00FE251B">
        <w:rPr>
          <w:b/>
          <w:bCs/>
          <w:szCs w:val="24"/>
          <w:lang w:eastAsia="en-US"/>
        </w:rPr>
        <w:t>Задачи, решаемые подростками в разных видах деятельности: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Научиться самостоятельно планировать учебную работу, свое участие в разных видах совместной деятельности, осуществлять целеполагание в знакомых видах деятельности.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Освоить разные способы представления результатов своей деятельности.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Научиться действовать по собственному замыслу, в соответствии с самостоятельно поставленными целями, находя способы реализации своего замысла.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Выстроить адекватное представление о собственном месте в мире, осознать собственные предпочтения и возможности в разных видах деятельности; выстроить собственную картину мира и свою позицию.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Научиться эффективно взаимодействовать со сверстниками, взрослыми и младшими детьми, осуществляя разнообразную совместную деятельность с ними.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 w:rsidRPr="00C12AD9">
        <w:rPr>
          <w:b/>
          <w:bCs/>
          <w:szCs w:val="24"/>
          <w:lang w:eastAsia="en-US"/>
        </w:rPr>
        <w:t>Задачи, решаемые педагогом: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="00B22CF3">
        <w:rPr>
          <w:szCs w:val="24"/>
          <w:lang w:eastAsia="en-US"/>
        </w:rPr>
        <w:t>р</w:t>
      </w:r>
      <w:r w:rsidRPr="00C12AD9">
        <w:rPr>
          <w:szCs w:val="24"/>
          <w:lang w:eastAsia="en-US"/>
        </w:rPr>
        <w:t>еализовать программу в разнообразных организационно-учебных формах (занятия,</w:t>
      </w:r>
      <w:r w:rsidR="000A24FE">
        <w:rPr>
          <w:szCs w:val="24"/>
          <w:lang w:eastAsia="en-US"/>
        </w:rPr>
        <w:t xml:space="preserve"> </w:t>
      </w:r>
      <w:r w:rsidRPr="00C12AD9">
        <w:rPr>
          <w:szCs w:val="24"/>
          <w:lang w:eastAsia="en-US"/>
        </w:rPr>
        <w:t>практики, и пр.), с постепенным расширением возможностей школьников осуществлять выбор уровня и характера самостоятельной работы. Сфера учения должна стать для подростка местом встречи замыслов с их реализацией, местом социального экспериментирования, позволяющего ощутить г</w:t>
      </w:r>
      <w:r w:rsidR="00B22CF3">
        <w:rPr>
          <w:szCs w:val="24"/>
          <w:lang w:eastAsia="en-US"/>
        </w:rPr>
        <w:t>раницы собственных возможностей;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="00B22CF3">
        <w:rPr>
          <w:szCs w:val="24"/>
          <w:lang w:eastAsia="en-US"/>
        </w:rPr>
        <w:t>п</w:t>
      </w:r>
      <w:r w:rsidRPr="00C12AD9">
        <w:rPr>
          <w:szCs w:val="24"/>
          <w:lang w:eastAsia="en-US"/>
        </w:rPr>
        <w:t>одготовить учащихся к выбору и реализации индивидуальных образовательных траекторий в зад</w:t>
      </w:r>
      <w:r w:rsidR="00B22CF3">
        <w:rPr>
          <w:szCs w:val="24"/>
          <w:lang w:eastAsia="en-US"/>
        </w:rPr>
        <w:t>анной программой области знаний;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="00B22CF3">
        <w:rPr>
          <w:szCs w:val="24"/>
          <w:lang w:eastAsia="en-US"/>
        </w:rPr>
        <w:t>с</w:t>
      </w:r>
      <w:r w:rsidRPr="00C12AD9">
        <w:rPr>
          <w:szCs w:val="24"/>
          <w:lang w:eastAsia="en-US"/>
        </w:rPr>
        <w:t>оздать пространство для проявления инициативных действий.</w:t>
      </w:r>
    </w:p>
    <w:p w:rsidR="00C12AD9" w:rsidRPr="00C12AD9" w:rsidRDefault="00C12AD9" w:rsidP="00D240BE">
      <w:pPr>
        <w:pStyle w:val="a4"/>
        <w:ind w:firstLine="567"/>
        <w:jc w:val="center"/>
        <w:rPr>
          <w:b/>
          <w:bCs/>
          <w:szCs w:val="24"/>
        </w:rPr>
      </w:pPr>
      <w:r w:rsidRPr="00C12AD9">
        <w:rPr>
          <w:b/>
          <w:bCs/>
          <w:szCs w:val="24"/>
        </w:rPr>
        <w:t>Формы организации учебного процесса:</w:t>
      </w:r>
    </w:p>
    <w:p w:rsidR="00C12AD9" w:rsidRPr="00C12AD9" w:rsidRDefault="00C12AD9" w:rsidP="00C12AD9">
      <w:pPr>
        <w:pStyle w:val="a4"/>
        <w:ind w:firstLine="567"/>
        <w:jc w:val="both"/>
        <w:rPr>
          <w:szCs w:val="24"/>
        </w:rPr>
      </w:pPr>
      <w:r w:rsidRPr="00C12AD9">
        <w:rPr>
          <w:szCs w:val="24"/>
        </w:rPr>
        <w:t>Организация учебно-воспитательного процесса основана на технологии личностно-ориентированного подхода, в соответствии с чем</w:t>
      </w:r>
      <w:r>
        <w:rPr>
          <w:szCs w:val="24"/>
        </w:rPr>
        <w:t>,</w:t>
      </w:r>
      <w:r w:rsidRPr="00C12AD9">
        <w:rPr>
          <w:szCs w:val="24"/>
        </w:rPr>
        <w:t xml:space="preserve"> выбираются форма и структура учебного занятия: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C12AD9">
        <w:rPr>
          <w:szCs w:val="24"/>
          <w:lang w:eastAsia="en-US"/>
        </w:rPr>
        <w:t>индивидуальные;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C12AD9">
        <w:rPr>
          <w:szCs w:val="24"/>
          <w:lang w:eastAsia="en-US"/>
        </w:rPr>
        <w:t>групповые;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 w:rsidRPr="00C12AD9">
        <w:rPr>
          <w:szCs w:val="24"/>
          <w:lang w:eastAsia="en-US"/>
        </w:rPr>
        <w:t xml:space="preserve">- </w:t>
      </w:r>
      <w:r w:rsidR="0006304B">
        <w:rPr>
          <w:szCs w:val="24"/>
          <w:lang w:eastAsia="en-US"/>
        </w:rPr>
        <w:t>практические</w:t>
      </w:r>
      <w:r w:rsidRPr="00C12AD9">
        <w:rPr>
          <w:szCs w:val="24"/>
          <w:lang w:eastAsia="en-US"/>
        </w:rPr>
        <w:t>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="0006304B">
        <w:rPr>
          <w:szCs w:val="24"/>
          <w:lang w:eastAsia="en-US"/>
        </w:rPr>
        <w:t>познавательные</w:t>
      </w:r>
      <w:r>
        <w:rPr>
          <w:szCs w:val="24"/>
          <w:lang w:eastAsia="en-US"/>
        </w:rPr>
        <w:t>.</w:t>
      </w:r>
    </w:p>
    <w:p w:rsidR="00D918DA" w:rsidRDefault="00D918DA" w:rsidP="00C12AD9">
      <w:pPr>
        <w:pStyle w:val="a4"/>
        <w:jc w:val="center"/>
        <w:rPr>
          <w:b/>
          <w:szCs w:val="24"/>
        </w:rPr>
      </w:pPr>
    </w:p>
    <w:p w:rsidR="00C12AD9" w:rsidRPr="00C12AD9" w:rsidRDefault="00C12AD9" w:rsidP="00C12AD9">
      <w:pPr>
        <w:pStyle w:val="a4"/>
        <w:jc w:val="center"/>
        <w:rPr>
          <w:b/>
          <w:szCs w:val="24"/>
        </w:rPr>
      </w:pPr>
      <w:r w:rsidRPr="00C12AD9">
        <w:rPr>
          <w:b/>
          <w:szCs w:val="24"/>
        </w:rPr>
        <w:t>Ценностные ориентиры содержания учебного предмета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bCs/>
          <w:szCs w:val="24"/>
          <w:lang w:eastAsia="en-US"/>
        </w:rPr>
      </w:pPr>
      <w:r w:rsidRPr="00C12AD9">
        <w:rPr>
          <w:rFonts w:eastAsia="Calibri"/>
          <w:bCs/>
          <w:szCs w:val="24"/>
          <w:lang w:eastAsia="en-US"/>
        </w:rPr>
        <w:t xml:space="preserve">В процессе реализации программы у учащихся формируется следующая система ценностей: 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жизни</w:t>
      </w:r>
      <w:r w:rsidRPr="00C12AD9">
        <w:rPr>
          <w:rFonts w:eastAsia="Calibri"/>
          <w:szCs w:val="24"/>
          <w:lang w:eastAsia="en-US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человека</w:t>
      </w:r>
      <w:r w:rsidRPr="00C12AD9">
        <w:rPr>
          <w:rFonts w:eastAsia="Calibri"/>
          <w:szCs w:val="24"/>
          <w:lang w:eastAsia="en-US"/>
        </w:rPr>
        <w:t xml:space="preserve"> как разумного существа, стремящегося к добру и самосовершенствованию. 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добра</w:t>
      </w:r>
      <w:r w:rsidRPr="00C12AD9">
        <w:rPr>
          <w:rFonts w:eastAsia="Calibri"/>
          <w:szCs w:val="24"/>
          <w:lang w:eastAsia="en-US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истины</w:t>
      </w:r>
      <w:r w:rsidRPr="00C12AD9">
        <w:rPr>
          <w:rFonts w:eastAsia="Calibri"/>
          <w:szCs w:val="24"/>
          <w:lang w:eastAsia="en-US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труда и творчества</w:t>
      </w:r>
      <w:r w:rsidRPr="00C12AD9">
        <w:rPr>
          <w:rFonts w:eastAsia="Calibri"/>
          <w:szCs w:val="24"/>
          <w:lang w:eastAsia="en-US"/>
        </w:rPr>
        <w:t xml:space="preserve"> как естественного условия человеческой жизни, состояния нормального человеческого существования. Уважение к труду, творчество и созидание, целеустремлённость и настойчивость.</w:t>
      </w:r>
    </w:p>
    <w:p w:rsid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человечества</w:t>
      </w:r>
      <w:r w:rsidRPr="00C12AD9">
        <w:rPr>
          <w:rFonts w:eastAsia="Calibri"/>
          <w:szCs w:val="24"/>
          <w:lang w:eastAsia="en-US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B22CF3" w:rsidRDefault="00B22CF3" w:rsidP="00FE251B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AB7494" w:rsidRDefault="00AB7494" w:rsidP="00636DC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Описание места </w:t>
      </w:r>
      <w:r w:rsidR="001476E6" w:rsidRPr="00AB7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</w:t>
      </w:r>
      <w:r w:rsidR="00147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обучения</w:t>
      </w:r>
      <w:r w:rsidR="00E14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AB7494" w:rsidRDefault="00AB7494" w:rsidP="0006304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 </w:t>
      </w:r>
      <w:r w:rsidR="00636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147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</w:t>
      </w:r>
      <w:r w:rsidR="0006304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B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– </w:t>
      </w:r>
      <w:r w:rsidR="0006304B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</w:t>
      </w:r>
      <w:r w:rsidR="0006304B" w:rsidRPr="000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</w:t>
      </w:r>
      <w:r w:rsidR="000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часа (1 час в неделю), во второй половине дня.</w:t>
      </w:r>
    </w:p>
    <w:p w:rsidR="00AB7494" w:rsidRPr="00AB7494" w:rsidRDefault="001476E6" w:rsidP="00AB749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Набор воспитанников производит</w:t>
      </w:r>
      <w:r w:rsidR="00AB7494" w:rsidRPr="00AB7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ся на добровольной основе, записываются все желающие, проявляющие интерес.</w:t>
      </w:r>
    </w:p>
    <w:p w:rsidR="00AB7494" w:rsidRPr="00AB7494" w:rsidRDefault="00AB7494" w:rsidP="00AB7494">
      <w:pPr>
        <w:tabs>
          <w:tab w:val="left" w:pos="25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304B" w:rsidRPr="0006304B" w:rsidRDefault="0006304B" w:rsidP="0006304B">
      <w:pPr>
        <w:widowControl w:val="0"/>
        <w:autoSpaceDE w:val="0"/>
        <w:autoSpaceDN w:val="0"/>
        <w:adjustRightInd w:val="0"/>
        <w:spacing w:after="0" w:line="240" w:lineRule="auto"/>
        <w:ind w:left="1287"/>
        <w:contextualSpacing/>
        <w:jc w:val="both"/>
        <w:rPr>
          <w:rFonts w:ascii="Times New Roman" w:eastAsia="Times New Roman" w:hAnsi="Times New Roman" w:cs="Times New Roman"/>
          <w:color w:val="1D1B11" w:themeColor="background2" w:themeShade="1A"/>
          <w:sz w:val="27"/>
          <w:szCs w:val="27"/>
          <w:lang w:eastAsia="ru-RU"/>
        </w:rPr>
      </w:pPr>
    </w:p>
    <w:p w:rsidR="00B2592E" w:rsidRDefault="00B2592E" w:rsidP="00AB7494">
      <w:pPr>
        <w:spacing w:after="0"/>
        <w:jc w:val="center"/>
        <w:rPr>
          <w:rStyle w:val="FontStyle69"/>
          <w:b/>
          <w:sz w:val="26"/>
          <w:szCs w:val="26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1C51EE" w:rsidRDefault="001C51EE" w:rsidP="00B2592E">
      <w:pPr>
        <w:spacing w:after="0"/>
        <w:jc w:val="center"/>
        <w:rPr>
          <w:rStyle w:val="FontStyle69"/>
          <w:b/>
          <w:sz w:val="28"/>
          <w:szCs w:val="28"/>
        </w:rPr>
      </w:pPr>
    </w:p>
    <w:p w:rsidR="00B2592E" w:rsidRPr="00830645" w:rsidRDefault="006B5907" w:rsidP="00B2592E">
      <w:pPr>
        <w:spacing w:after="0"/>
        <w:jc w:val="center"/>
        <w:rPr>
          <w:rFonts w:ascii="Times New Roman" w:eastAsia="DejaVu Sans" w:hAnsi="Times New Roman" w:cs="Times New Roman"/>
          <w:b/>
          <w:bCs/>
          <w:color w:val="1D1B11" w:themeColor="background2" w:themeShade="1A"/>
          <w:kern w:val="1"/>
          <w:sz w:val="24"/>
          <w:szCs w:val="24"/>
          <w:lang w:eastAsia="ar-SA"/>
        </w:rPr>
      </w:pPr>
      <w:bookmarkStart w:id="0" w:name="_GoBack"/>
      <w:bookmarkEnd w:id="0"/>
      <w:r>
        <w:rPr>
          <w:rStyle w:val="FontStyle69"/>
          <w:b/>
          <w:sz w:val="28"/>
          <w:szCs w:val="28"/>
        </w:rPr>
        <w:lastRenderedPageBreak/>
        <w:t>УЧЕБН</w:t>
      </w:r>
      <w:r w:rsidR="00AB7494">
        <w:rPr>
          <w:rStyle w:val="FontStyle69"/>
          <w:b/>
          <w:sz w:val="28"/>
          <w:szCs w:val="28"/>
        </w:rPr>
        <w:t>ЫЙ</w:t>
      </w:r>
      <w:r>
        <w:rPr>
          <w:rStyle w:val="FontStyle69"/>
          <w:b/>
          <w:sz w:val="28"/>
          <w:szCs w:val="28"/>
        </w:rPr>
        <w:t xml:space="preserve"> ПЛАН</w:t>
      </w:r>
    </w:p>
    <w:tbl>
      <w:tblPr>
        <w:tblpPr w:leftFromText="180" w:rightFromText="180" w:vertAnchor="text" w:horzAnchor="page" w:tblpXSpec="center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6280"/>
        <w:gridCol w:w="2348"/>
      </w:tblGrid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№п/п</w:t>
            </w:r>
          </w:p>
        </w:tc>
        <w:tc>
          <w:tcPr>
            <w:tcW w:w="6524" w:type="dxa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Разделы/темы программы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FD7C99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524" w:type="dxa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4"/>
                <w:szCs w:val="24"/>
                <w:lang w:eastAsia="ar-SA"/>
              </w:rPr>
              <w:t xml:space="preserve">Медик должен быть здоров 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4"/>
                <w:szCs w:val="24"/>
                <w:lang w:eastAsia="ar-SA"/>
              </w:rPr>
              <w:t>3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  <w:t>Здоровый образ жизни. Как сохранить и укрепить здоровье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4"/>
                <w:szCs w:val="24"/>
                <w:shd w:val="clear" w:color="auto" w:fill="FFFFFF"/>
                <w:lang w:eastAsia="ar-SA"/>
              </w:rPr>
            </w:pPr>
            <w:r w:rsidRPr="00830645">
              <w:rPr>
                <w:rFonts w:ascii="Times New Roman" w:eastAsia="Calibri" w:hAnsi="Times New Roman" w:cs="Times New Roman"/>
                <w:color w:val="1D1B11" w:themeColor="background2" w:themeShade="1A"/>
                <w:sz w:val="24"/>
                <w:szCs w:val="24"/>
                <w:shd w:val="clear" w:color="auto" w:fill="FFFFFF"/>
                <w:lang w:eastAsia="ar-SA"/>
              </w:rPr>
              <w:t>1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Спорт в жизни медика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4"/>
                <w:szCs w:val="24"/>
                <w:shd w:val="clear" w:color="auto" w:fill="FFFFFF"/>
                <w:lang w:eastAsia="ar-SA"/>
              </w:rPr>
            </w:pPr>
            <w:r w:rsidRPr="00830645">
              <w:rPr>
                <w:rFonts w:ascii="Times New Roman" w:eastAsia="Calibri" w:hAnsi="Times New Roman" w:cs="Times New Roman"/>
                <w:color w:val="1D1B11" w:themeColor="background2" w:themeShade="1A"/>
                <w:sz w:val="24"/>
                <w:szCs w:val="24"/>
                <w:shd w:val="clear" w:color="auto" w:fill="FFFFFF"/>
                <w:lang w:eastAsia="ar-SA"/>
              </w:rPr>
              <w:t>1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Здоровье подростков и его особенности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1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FD7C99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4"/>
                <w:szCs w:val="24"/>
                <w:lang w:eastAsia="ru-RU"/>
              </w:rPr>
              <w:t>Волонтеры-медики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4"/>
                <w:szCs w:val="24"/>
                <w:lang w:eastAsia="ar-SA"/>
              </w:rPr>
              <w:t>4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История</w:t>
            </w: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ab/>
              <w:t>добровольческого движения «Волонтеры-медики» в мире и России.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1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Добровольческая</w:t>
            </w: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ab/>
              <w:t>деятельность в медицинских организациях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1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Экскурсия в волонтерский центр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FD7C99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  <w:t>Подготовка и проведение добровольческих акций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4"/>
                <w:szCs w:val="24"/>
                <w:lang w:eastAsia="ar-SA"/>
              </w:rPr>
              <w:t>27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  <w:t>Все о первой помощи. Алгоритм оказания первой помощи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  <w:t>Будь здоров!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  <w:t>День</w:t>
            </w:r>
            <w:r w:rsidRPr="00830645"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  <w:tab/>
              <w:t>сердца. Причины, профилактика ССЗ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  <w:t>«Точка зрения»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  <w:t>ЗОЖ. Как сохранить и укрепить здоровье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Вредные привычки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ВИЧ/СПИД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Волонтер - звучит гордо!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Волонтеры</w:t>
            </w: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ab/>
              <w:t>в медицинской организации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Иммунитет. Способы защиты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Мой выбор-медицина!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3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830645">
              <w:rPr>
                <w:rFonts w:ascii="Times New Roman" w:eastAsiaTheme="minorEastAsia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«Кибербезопасность и твое психическое здоровье»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2</w:t>
            </w:r>
          </w:p>
        </w:tc>
      </w:tr>
      <w:tr w:rsidR="00B2592E" w:rsidRPr="00830645" w:rsidTr="002D22FB">
        <w:tc>
          <w:tcPr>
            <w:tcW w:w="955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color w:val="1D1B11" w:themeColor="background2" w:themeShade="1A"/>
                <w:sz w:val="24"/>
                <w:szCs w:val="24"/>
                <w:lang w:eastAsia="ar-SA"/>
              </w:rPr>
              <w:t>Всего часов</w:t>
            </w:r>
          </w:p>
        </w:tc>
        <w:tc>
          <w:tcPr>
            <w:tcW w:w="2410" w:type="dxa"/>
          </w:tcPr>
          <w:p w:rsidR="00B2592E" w:rsidRPr="00830645" w:rsidRDefault="00B2592E" w:rsidP="002D22FB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4"/>
                <w:szCs w:val="24"/>
                <w:lang w:eastAsia="ar-SA"/>
              </w:rPr>
            </w:pPr>
            <w:r w:rsidRPr="00830645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4"/>
                <w:szCs w:val="24"/>
                <w:lang w:eastAsia="ar-SA"/>
              </w:rPr>
              <w:t>34</w:t>
            </w:r>
          </w:p>
        </w:tc>
      </w:tr>
    </w:tbl>
    <w:p w:rsidR="00B2592E" w:rsidRPr="00830645" w:rsidRDefault="00B2592E" w:rsidP="00B2592E">
      <w:pPr>
        <w:rPr>
          <w:rFonts w:ascii="Times New Roman" w:eastAsia="DejaVu Sans" w:hAnsi="Times New Roman" w:cs="Times New Roman"/>
          <w:b/>
          <w:bCs/>
          <w:color w:val="1D1B11" w:themeColor="background2" w:themeShade="1A"/>
          <w:kern w:val="1"/>
          <w:sz w:val="24"/>
          <w:szCs w:val="24"/>
          <w:lang w:eastAsia="ar-SA"/>
        </w:rPr>
      </w:pPr>
    </w:p>
    <w:p w:rsidR="00830645" w:rsidRPr="00830645" w:rsidRDefault="00830645" w:rsidP="00B2592E">
      <w:pPr>
        <w:rPr>
          <w:rFonts w:ascii="Times New Roman" w:eastAsia="DejaVu Sans" w:hAnsi="Times New Roman" w:cs="Times New Roman"/>
          <w:b/>
          <w:bCs/>
          <w:color w:val="1D1B11" w:themeColor="background2" w:themeShade="1A"/>
          <w:kern w:val="1"/>
          <w:sz w:val="24"/>
          <w:szCs w:val="24"/>
          <w:lang w:eastAsia="ar-SA"/>
        </w:rPr>
      </w:pPr>
    </w:p>
    <w:p w:rsidR="00830645" w:rsidRPr="00830645" w:rsidRDefault="00830645" w:rsidP="0083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1D1B11" w:themeColor="background2" w:themeShade="1A"/>
          <w:sz w:val="24"/>
          <w:szCs w:val="24"/>
          <w:lang w:eastAsia="ru-RU"/>
        </w:rPr>
      </w:pPr>
    </w:p>
    <w:p w:rsidR="00830645" w:rsidRPr="00830645" w:rsidRDefault="00830645" w:rsidP="0083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1D1B11" w:themeColor="background2" w:themeShade="1A"/>
          <w:sz w:val="24"/>
          <w:szCs w:val="24"/>
          <w:lang w:eastAsia="ru-RU"/>
        </w:rPr>
      </w:pPr>
    </w:p>
    <w:p w:rsidR="00830645" w:rsidRPr="00830645" w:rsidRDefault="00830645" w:rsidP="0083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1D1B11" w:themeColor="background2" w:themeShade="1A"/>
          <w:sz w:val="24"/>
          <w:szCs w:val="24"/>
          <w:lang w:eastAsia="ru-RU"/>
        </w:rPr>
      </w:pPr>
    </w:p>
    <w:p w:rsidR="00830645" w:rsidRPr="00830645" w:rsidRDefault="00830645" w:rsidP="0083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1D1B11" w:themeColor="background2" w:themeShade="1A"/>
          <w:sz w:val="24"/>
          <w:szCs w:val="24"/>
          <w:lang w:eastAsia="ru-RU"/>
        </w:rPr>
      </w:pPr>
    </w:p>
    <w:p w:rsidR="00830645" w:rsidRDefault="00830645" w:rsidP="00DE1329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B2592E" w:rsidRDefault="00B2592E" w:rsidP="00B2592E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  <w:r>
        <w:rPr>
          <w:rStyle w:val="FontStyle69"/>
          <w:b/>
          <w:sz w:val="28"/>
          <w:szCs w:val="28"/>
        </w:rPr>
        <w:lastRenderedPageBreak/>
        <w:t>СОДЕРЖАНИЕ ПРОГРАММЫ</w:t>
      </w:r>
    </w:p>
    <w:p w:rsidR="00B2592E" w:rsidRDefault="00B2592E" w:rsidP="00B2592E">
      <w:pPr>
        <w:widowControl w:val="0"/>
        <w:autoSpaceDE w:val="0"/>
        <w:autoSpaceDN w:val="0"/>
        <w:spacing w:before="19" w:after="0" w:line="240" w:lineRule="auto"/>
        <w:ind w:left="116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2592E" w:rsidRPr="00830645" w:rsidRDefault="00B2592E" w:rsidP="00B2592E">
      <w:pPr>
        <w:widowControl w:val="0"/>
        <w:autoSpaceDE w:val="0"/>
        <w:autoSpaceDN w:val="0"/>
        <w:spacing w:before="19" w:after="0" w:line="240" w:lineRule="auto"/>
        <w:ind w:lef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0645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83064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sz w:val="24"/>
          <w:szCs w:val="24"/>
        </w:rPr>
        <w:t>1:</w:t>
      </w:r>
      <w:r w:rsidRPr="00830645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sz w:val="24"/>
          <w:szCs w:val="24"/>
        </w:rPr>
        <w:t>Медик должен быть здоров (3 часа)</w:t>
      </w:r>
    </w:p>
    <w:p w:rsidR="00B2592E" w:rsidRPr="00830645" w:rsidRDefault="00B2592E" w:rsidP="00B259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592E" w:rsidRPr="00830645" w:rsidRDefault="00B2592E" w:rsidP="00B2592E">
      <w:pPr>
        <w:widowControl w:val="0"/>
        <w:autoSpaceDE w:val="0"/>
        <w:autoSpaceDN w:val="0"/>
        <w:spacing w:after="0" w:line="240" w:lineRule="auto"/>
        <w:ind w:left="116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645">
        <w:rPr>
          <w:rFonts w:ascii="Times New Roman" w:eastAsia="Times New Roman" w:hAnsi="Times New Roman" w:cs="Times New Roman"/>
          <w:sz w:val="24"/>
          <w:szCs w:val="24"/>
          <w:u w:val="single"/>
        </w:rPr>
        <w:t>Теория: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Обсуждение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актуальных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подросткового</w:t>
      </w:r>
      <w:r w:rsidRPr="0083064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возраста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тему</w:t>
      </w:r>
      <w:r w:rsidRPr="0083064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ЗОЖ).</w:t>
      </w:r>
    </w:p>
    <w:p w:rsidR="00B2592E" w:rsidRPr="00830645" w:rsidRDefault="00B2592E" w:rsidP="00B2592E">
      <w:pPr>
        <w:widowControl w:val="0"/>
        <w:autoSpaceDE w:val="0"/>
        <w:autoSpaceDN w:val="0"/>
        <w:spacing w:after="0" w:line="240" w:lineRule="auto"/>
        <w:ind w:lef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645">
        <w:rPr>
          <w:rFonts w:ascii="Times New Roman" w:eastAsia="Times New Roman" w:hAnsi="Times New Roman" w:cs="Times New Roman"/>
          <w:sz w:val="24"/>
          <w:szCs w:val="24"/>
          <w:u w:val="single"/>
        </w:rPr>
        <w:t>Практика:</w:t>
      </w:r>
      <w:r w:rsidRPr="0083064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83064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памятки</w:t>
      </w:r>
      <w:r w:rsidRPr="008306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«Здоровье – это…»</w:t>
      </w:r>
    </w:p>
    <w:p w:rsidR="00B2592E" w:rsidRPr="00830645" w:rsidRDefault="00B2592E" w:rsidP="00B2592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592E" w:rsidRPr="00830645" w:rsidRDefault="00B2592E" w:rsidP="00B2592E">
      <w:pPr>
        <w:widowControl w:val="0"/>
        <w:autoSpaceDE w:val="0"/>
        <w:autoSpaceDN w:val="0"/>
        <w:spacing w:after="0" w:line="240" w:lineRule="auto"/>
        <w:ind w:left="11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2:</w:t>
      </w:r>
      <w:r w:rsidRPr="0083064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Волонтеры-медики</w:t>
      </w:r>
      <w:r w:rsidRPr="0083064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(3</w:t>
      </w:r>
      <w:r w:rsidRPr="0083064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часа)</w:t>
      </w:r>
    </w:p>
    <w:p w:rsidR="00B2592E" w:rsidRPr="00830645" w:rsidRDefault="00B2592E" w:rsidP="00B2592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592E" w:rsidRPr="00830645" w:rsidRDefault="00B2592E" w:rsidP="00B2592E">
      <w:pPr>
        <w:widowControl w:val="0"/>
        <w:autoSpaceDE w:val="0"/>
        <w:autoSpaceDN w:val="0"/>
        <w:spacing w:after="0" w:line="240" w:lineRule="auto"/>
        <w:ind w:left="116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645">
        <w:rPr>
          <w:rFonts w:ascii="Times New Roman" w:eastAsia="Times New Roman" w:hAnsi="Times New Roman" w:cs="Times New Roman"/>
          <w:sz w:val="24"/>
          <w:szCs w:val="24"/>
          <w:u w:val="single"/>
        </w:rPr>
        <w:t>Теория: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 xml:space="preserve"> История добровольческого движения «Волонтеры-медики» в мире и России. Цели и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волонтеров.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Отряды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«Волонтеры-медики»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Белгородской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83064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Добровольческая</w:t>
      </w:r>
      <w:r w:rsidRPr="0083064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83064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06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медицинских организациях.</w:t>
      </w:r>
    </w:p>
    <w:p w:rsidR="00B2592E" w:rsidRPr="00830645" w:rsidRDefault="00B2592E" w:rsidP="00B2592E">
      <w:pPr>
        <w:widowControl w:val="0"/>
        <w:autoSpaceDE w:val="0"/>
        <w:autoSpaceDN w:val="0"/>
        <w:spacing w:after="0" w:line="240" w:lineRule="auto"/>
        <w:ind w:left="116"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645">
        <w:rPr>
          <w:rFonts w:ascii="Times New Roman" w:eastAsia="Times New Roman" w:hAnsi="Times New Roman" w:cs="Times New Roman"/>
          <w:sz w:val="24"/>
          <w:szCs w:val="24"/>
          <w:u w:val="single"/>
        </w:rPr>
        <w:t>Практика: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Просмотр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видеороликов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движении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«Волонтеры-медики»,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обсуждение.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медицинскому добровольчеству.</w:t>
      </w:r>
      <w:r w:rsidRPr="008306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Экскурсия</w:t>
      </w:r>
      <w:r w:rsidRPr="0083064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06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волонтерский</w:t>
      </w:r>
      <w:r w:rsidRPr="0083064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центр.</w:t>
      </w:r>
    </w:p>
    <w:p w:rsidR="00B2592E" w:rsidRPr="00830645" w:rsidRDefault="00B2592E" w:rsidP="00B2592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592E" w:rsidRPr="00830645" w:rsidRDefault="00B2592E" w:rsidP="00B2592E">
      <w:pPr>
        <w:widowControl w:val="0"/>
        <w:autoSpaceDE w:val="0"/>
        <w:autoSpaceDN w:val="0"/>
        <w:spacing w:after="0" w:line="320" w:lineRule="exact"/>
        <w:ind w:left="11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83064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3:</w:t>
      </w:r>
      <w:r w:rsidRPr="0083064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Подготовка</w:t>
      </w:r>
      <w:r w:rsidRPr="0083064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3064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проведение</w:t>
      </w:r>
      <w:r w:rsidRPr="0083064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добровольческих</w:t>
      </w:r>
      <w:r w:rsidRPr="0083064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акций</w:t>
      </w:r>
      <w:r w:rsidRPr="0083064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(28</w:t>
      </w:r>
      <w:r w:rsidRPr="0083064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часов)</w:t>
      </w:r>
    </w:p>
    <w:p w:rsidR="00B2592E" w:rsidRPr="00830645" w:rsidRDefault="00B2592E" w:rsidP="00B2592E">
      <w:pPr>
        <w:widowControl w:val="0"/>
        <w:autoSpaceDE w:val="0"/>
        <w:autoSpaceDN w:val="0"/>
        <w:spacing w:after="0" w:line="240" w:lineRule="auto"/>
        <w:ind w:left="116" w:right="87"/>
        <w:rPr>
          <w:rFonts w:ascii="Times New Roman" w:eastAsia="Times New Roman" w:hAnsi="Times New Roman" w:cs="Times New Roman"/>
          <w:sz w:val="24"/>
          <w:szCs w:val="24"/>
        </w:rPr>
      </w:pPr>
      <w:r w:rsidRPr="008306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Изучение истории праздника, обсуждения значимости конкретного события в жизни общества. Организация на школьном уровне мероприятия созвучного знаковому событию</w:t>
      </w:r>
    </w:p>
    <w:p w:rsidR="00B2592E" w:rsidRPr="00830645" w:rsidRDefault="00B2592E" w:rsidP="00B2592E">
      <w:pPr>
        <w:widowControl w:val="0"/>
        <w:autoSpaceDE w:val="0"/>
        <w:autoSpaceDN w:val="0"/>
        <w:spacing w:after="0" w:line="240" w:lineRule="auto"/>
        <w:ind w:left="116" w:right="1810"/>
        <w:rPr>
          <w:rFonts w:ascii="Times New Roman" w:eastAsia="Times New Roman" w:hAnsi="Times New Roman" w:cs="Times New Roman"/>
          <w:sz w:val="24"/>
          <w:szCs w:val="24"/>
        </w:rPr>
      </w:pPr>
      <w:r w:rsidRPr="0083064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  <w:u w:val="single"/>
        </w:rPr>
        <w:t>Практика:</w:t>
      </w:r>
      <w:r w:rsidRPr="0083064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участие в</w:t>
      </w:r>
      <w:r w:rsidRPr="008306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акциях, конкурсах,</w:t>
      </w:r>
      <w:r w:rsidRPr="0083064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0645">
        <w:rPr>
          <w:rFonts w:ascii="Times New Roman" w:eastAsia="Times New Roman" w:hAnsi="Times New Roman" w:cs="Times New Roman"/>
          <w:sz w:val="24"/>
          <w:szCs w:val="24"/>
        </w:rPr>
        <w:t>флэш-мобах.</w:t>
      </w:r>
    </w:p>
    <w:p w:rsidR="00B2592E" w:rsidRPr="00830645" w:rsidRDefault="00B2592E" w:rsidP="00B2592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4"/>
          <w:szCs w:val="24"/>
        </w:rPr>
      </w:pPr>
    </w:p>
    <w:p w:rsidR="00B2592E" w:rsidRPr="00830645" w:rsidRDefault="00B2592E" w:rsidP="00B2592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4"/>
          <w:szCs w:val="24"/>
        </w:rPr>
      </w:pPr>
    </w:p>
    <w:p w:rsidR="00B2592E" w:rsidRPr="00830645" w:rsidRDefault="00B2592E" w:rsidP="00B2592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4"/>
          <w:szCs w:val="24"/>
        </w:rPr>
      </w:pPr>
    </w:p>
    <w:p w:rsidR="00DE1329" w:rsidRDefault="00DE1329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645" w:rsidRDefault="00830645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329" w:rsidRPr="006B5907" w:rsidRDefault="007A0341" w:rsidP="00DE1329">
      <w:pPr>
        <w:pStyle w:val="Style28"/>
        <w:widowControl/>
        <w:tabs>
          <w:tab w:val="left" w:pos="9639"/>
        </w:tabs>
        <w:jc w:val="center"/>
        <w:rPr>
          <w:rStyle w:val="FontStyle67"/>
          <w:sz w:val="28"/>
          <w:szCs w:val="28"/>
        </w:rPr>
      </w:pPr>
      <w:r w:rsidRPr="006B5907">
        <w:rPr>
          <w:b/>
          <w:sz w:val="28"/>
          <w:szCs w:val="28"/>
        </w:rPr>
        <w:lastRenderedPageBreak/>
        <w:t xml:space="preserve">ПЛАНИРУЕМЫЕ РЕЗУЛЬТАТЫ ИЗУЧЕНИЯ </w:t>
      </w:r>
      <w:r w:rsidR="00D16D4D">
        <w:rPr>
          <w:b/>
          <w:sz w:val="28"/>
          <w:szCs w:val="28"/>
        </w:rPr>
        <w:t>КУРСА</w:t>
      </w:r>
    </w:p>
    <w:p w:rsidR="007A0341" w:rsidRPr="006B16B3" w:rsidRDefault="007A0341" w:rsidP="00297B02">
      <w:pPr>
        <w:pStyle w:val="Style28"/>
        <w:widowControl/>
        <w:ind w:firstLine="709"/>
        <w:rPr>
          <w:rStyle w:val="FontStyle67"/>
          <w:sz w:val="28"/>
          <w:szCs w:val="28"/>
        </w:rPr>
      </w:pPr>
    </w:p>
    <w:p w:rsidR="00830645" w:rsidRPr="00830645" w:rsidRDefault="00830645" w:rsidP="00830645">
      <w:pPr>
        <w:widowControl w:val="0"/>
        <w:autoSpaceDE w:val="0"/>
        <w:autoSpaceDN w:val="0"/>
        <w:spacing w:before="72" w:after="0" w:line="240" w:lineRule="auto"/>
        <w:ind w:left="116" w:right="105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Л</w:t>
      </w:r>
      <w:r w:rsidRPr="00830645">
        <w:rPr>
          <w:rFonts w:ascii="Times New Roman" w:eastAsia="Times New Roman" w:hAnsi="Times New Roman" w:cs="Times New Roman"/>
          <w:b/>
          <w:sz w:val="27"/>
          <w:szCs w:val="27"/>
        </w:rPr>
        <w:t>ичностные</w:t>
      </w:r>
      <w:r w:rsidRPr="00830645">
        <w:rPr>
          <w:rFonts w:ascii="Times New Roman" w:eastAsia="Times New Roman" w:hAnsi="Times New Roman" w:cs="Times New Roman"/>
          <w:b/>
          <w:spacing w:val="-5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sz w:val="27"/>
          <w:szCs w:val="27"/>
        </w:rPr>
        <w:t xml:space="preserve">результаты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изучения курса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должны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отражать: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05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воспитание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российской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гражданской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идентичности: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патриотизма,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уважения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Отечеству;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знание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истории,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языка,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культуры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своего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народа,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своего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края;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усвоение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гуманистических,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демократических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традиционных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ценностей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многонационального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российского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общества;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воспитание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чувства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ответственности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долга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перед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Родиной;</w:t>
      </w:r>
    </w:p>
    <w:p w:rsidR="00830645" w:rsidRPr="00830645" w:rsidRDefault="00830645" w:rsidP="00830645">
      <w:pPr>
        <w:widowControl w:val="0"/>
        <w:autoSpaceDE w:val="0"/>
        <w:autoSpaceDN w:val="0"/>
        <w:spacing w:before="1"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формирование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ответственного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отношения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учению,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готовности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способности,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обучающихся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саморазвитию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самообразованию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основе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мотивации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обучению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познанию;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1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формирование осознанного, уважительного и доброжелательного отношения к другому</w:t>
      </w:r>
      <w:r w:rsidRPr="00830645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человеку,</w:t>
      </w:r>
      <w:r w:rsidRPr="00830645">
        <w:rPr>
          <w:rFonts w:ascii="Times New Roman" w:eastAsia="Times New Roman" w:hAnsi="Times New Roman" w:cs="Times New Roman"/>
          <w:spacing w:val="-10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830645">
        <w:rPr>
          <w:rFonts w:ascii="Times New Roman" w:eastAsia="Times New Roman" w:hAnsi="Times New Roman" w:cs="Times New Roman"/>
          <w:spacing w:val="-10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мнению,</w:t>
      </w:r>
      <w:r w:rsidRPr="00830645">
        <w:rPr>
          <w:rFonts w:ascii="Times New Roman" w:eastAsia="Times New Roman" w:hAnsi="Times New Roman" w:cs="Times New Roman"/>
          <w:spacing w:val="-1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мировоззрению,</w:t>
      </w:r>
      <w:r w:rsidRPr="00830645">
        <w:rPr>
          <w:rFonts w:ascii="Times New Roman" w:eastAsia="Times New Roman" w:hAnsi="Times New Roman" w:cs="Times New Roman"/>
          <w:spacing w:val="-1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культуре,</w:t>
      </w:r>
      <w:r w:rsidRPr="00830645">
        <w:rPr>
          <w:rFonts w:ascii="Times New Roman" w:eastAsia="Times New Roman" w:hAnsi="Times New Roman" w:cs="Times New Roman"/>
          <w:spacing w:val="-10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языку,</w:t>
      </w:r>
      <w:r w:rsidRPr="00830645">
        <w:rPr>
          <w:rFonts w:ascii="Times New Roman" w:eastAsia="Times New Roman" w:hAnsi="Times New Roman" w:cs="Times New Roman"/>
          <w:spacing w:val="-9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вере,</w:t>
      </w:r>
      <w:r w:rsidRPr="00830645">
        <w:rPr>
          <w:rFonts w:ascii="Times New Roman" w:eastAsia="Times New Roman" w:hAnsi="Times New Roman" w:cs="Times New Roman"/>
          <w:spacing w:val="-10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гражданской</w:t>
      </w:r>
      <w:r w:rsidRPr="00830645">
        <w:rPr>
          <w:rFonts w:ascii="Times New Roman" w:eastAsia="Times New Roman" w:hAnsi="Times New Roman" w:cs="Times New Roman"/>
          <w:spacing w:val="-10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позиции,</w:t>
      </w:r>
      <w:r w:rsidRPr="00830645">
        <w:rPr>
          <w:rFonts w:ascii="Times New Roman" w:eastAsia="Times New Roman" w:hAnsi="Times New Roman" w:cs="Times New Roman"/>
          <w:spacing w:val="-10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</w:t>
      </w:r>
      <w:r w:rsidRPr="00830645">
        <w:rPr>
          <w:rFonts w:ascii="Times New Roman" w:eastAsia="Times New Roman" w:hAnsi="Times New Roman" w:cs="Times New Roman"/>
          <w:spacing w:val="-9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истории,</w:t>
      </w:r>
      <w:r w:rsidRPr="00830645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культуре, религии, традициям, языкам, ценностям народов России и народов мира; готовности</w:t>
      </w:r>
      <w:r w:rsidRPr="00830645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способности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вести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диалог с другими</w:t>
      </w:r>
      <w:r w:rsidRPr="00830645">
        <w:rPr>
          <w:rFonts w:ascii="Times New Roman" w:eastAsia="Times New Roman" w:hAnsi="Times New Roman" w:cs="Times New Roman"/>
          <w:spacing w:val="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людьми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достигать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нем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взаимопонимания;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освоение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социальных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норм,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правил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поведения,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ролей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форм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социальной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жизни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группах и сообществах, включая взрослые и социальные сообщества; участие в школьном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самоуправлении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общественной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жизни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пределах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возрастных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компетенций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учетом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региональных,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этнокультурных,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социальных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экономических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особенностей;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2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развитие морального сознания и компетентности в решении моральных проблем на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основе личностного выбора, формирование нравственных чувств и нравственного поведения,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осознанного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ответственного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отношения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собственным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поступкам;</w:t>
      </w:r>
    </w:p>
    <w:p w:rsidR="00830645" w:rsidRPr="00830645" w:rsidRDefault="00830645" w:rsidP="00830645">
      <w:pPr>
        <w:widowControl w:val="0"/>
        <w:autoSpaceDE w:val="0"/>
        <w:autoSpaceDN w:val="0"/>
        <w:spacing w:before="1" w:after="0" w:line="240" w:lineRule="auto"/>
        <w:ind w:left="116" w:right="109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формирование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коммуникативной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компетентности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общении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сотрудничестве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сверстниками, детьми старшего и младшего возраста, взрослыми в процессе образовательной,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общественно</w:t>
      </w:r>
      <w:r w:rsidRPr="00830645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полезной,</w:t>
      </w:r>
      <w:r w:rsidRPr="00830645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учебно-исследовательской,</w:t>
      </w:r>
      <w:r w:rsidRPr="00830645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творческой</w:t>
      </w:r>
      <w:r w:rsidRPr="00830645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других</w:t>
      </w:r>
      <w:r w:rsidRPr="00830645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видов</w:t>
      </w:r>
      <w:r w:rsidRPr="00830645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деятельности;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5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принятие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освоение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социальной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роли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обучающегося,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развитие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мотивов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учебной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деятельности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формирование личностного смысла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учения;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2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развитие навыков сотрудничества со взрослыми и сверстниками в разных социальных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ситуациях,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умения не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создавать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конфликтов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находить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выходы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из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спорных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ситуаций.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82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b/>
          <w:sz w:val="27"/>
          <w:szCs w:val="27"/>
        </w:rPr>
        <w:t>Метапредметные</w:t>
      </w:r>
      <w:r w:rsidRPr="00830645">
        <w:rPr>
          <w:rFonts w:ascii="Times New Roman" w:eastAsia="Times New Roman" w:hAnsi="Times New Roman" w:cs="Times New Roman"/>
          <w:b/>
          <w:spacing w:val="-9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sz w:val="27"/>
          <w:szCs w:val="27"/>
        </w:rPr>
        <w:t>результаты</w:t>
      </w:r>
      <w:r w:rsidRPr="00830645">
        <w:rPr>
          <w:rFonts w:ascii="Times New Roman" w:eastAsia="Times New Roman" w:hAnsi="Times New Roman" w:cs="Times New Roman"/>
          <w:b/>
          <w:spacing w:val="-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освоения</w:t>
      </w:r>
      <w:r w:rsidRPr="00830645">
        <w:rPr>
          <w:rFonts w:ascii="Times New Roman" w:eastAsia="Times New Roman" w:hAnsi="Times New Roman" w:cs="Times New Roman"/>
          <w:spacing w:val="-9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курса</w:t>
      </w:r>
      <w:r w:rsidRPr="00830645">
        <w:rPr>
          <w:rFonts w:ascii="Times New Roman" w:eastAsia="Times New Roman" w:hAnsi="Times New Roman" w:cs="Times New Roman"/>
          <w:spacing w:val="-9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должны</w:t>
      </w:r>
      <w:r w:rsidRPr="00830645">
        <w:rPr>
          <w:rFonts w:ascii="Times New Roman" w:eastAsia="Times New Roman" w:hAnsi="Times New Roman" w:cs="Times New Roman"/>
          <w:spacing w:val="-1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отражать: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6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умение самостоятельно определять цели своего обучения, ставить и формулировать для</w:t>
      </w:r>
      <w:r w:rsidRPr="00830645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себя</w:t>
      </w:r>
      <w:r w:rsidRPr="00830645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новые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задачи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учебе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познавательной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деятельности,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развивать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мотивы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интересы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своей</w:t>
      </w:r>
      <w:r w:rsidRPr="00830645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познавательной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деятельности;</w:t>
      </w:r>
    </w:p>
    <w:p w:rsidR="00830645" w:rsidRPr="00830645" w:rsidRDefault="00830645" w:rsidP="00830645">
      <w:pPr>
        <w:widowControl w:val="0"/>
        <w:autoSpaceDE w:val="0"/>
        <w:autoSpaceDN w:val="0"/>
        <w:spacing w:before="1" w:after="0" w:line="240" w:lineRule="auto"/>
        <w:ind w:left="116" w:right="117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умение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самостоятельно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планировать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пути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достижения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целей,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том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числе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альтернативные,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осознанно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выбирать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наиболее эффективные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способы решения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учебных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познавательных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задач;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1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умение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соотносить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свои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действия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планируемыми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результатами,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осуществлять</w:t>
      </w:r>
      <w:r w:rsidRPr="00830645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контроль</w:t>
      </w:r>
      <w:r w:rsidRPr="00830645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своей</w:t>
      </w:r>
      <w:r w:rsidRPr="00830645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деятельности</w:t>
      </w:r>
      <w:r w:rsidRPr="00830645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процессе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достижения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результата,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определять</w:t>
      </w:r>
      <w:r w:rsidRPr="00830645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способы</w:t>
      </w:r>
      <w:r w:rsidRPr="00830645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действий</w:t>
      </w:r>
      <w:r w:rsidRPr="00830645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рамках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предложенных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условий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требований,</w:t>
      </w:r>
      <w:r w:rsidRPr="00830645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корректировать</w:t>
      </w:r>
      <w:r w:rsidRPr="00830645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свои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действия</w:t>
      </w:r>
      <w:r w:rsidRPr="00830645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соответствии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830645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изменяющейся ситуацией;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4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умение</w:t>
      </w:r>
      <w:r w:rsidRPr="00830645">
        <w:rPr>
          <w:rFonts w:ascii="Times New Roman" w:eastAsia="Times New Roman" w:hAnsi="Times New Roman" w:cs="Times New Roman"/>
          <w:spacing w:val="-8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оценивать</w:t>
      </w:r>
      <w:r w:rsidRPr="00830645">
        <w:rPr>
          <w:rFonts w:ascii="Times New Roman" w:eastAsia="Times New Roman" w:hAnsi="Times New Roman" w:cs="Times New Roman"/>
          <w:spacing w:val="-10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правильность</w:t>
      </w:r>
      <w:r w:rsidRPr="00830645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выполнения</w:t>
      </w:r>
      <w:r w:rsidRPr="00830645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учебной</w:t>
      </w:r>
      <w:r w:rsidRPr="00830645">
        <w:rPr>
          <w:rFonts w:ascii="Times New Roman" w:eastAsia="Times New Roman" w:hAnsi="Times New Roman" w:cs="Times New Roman"/>
          <w:spacing w:val="-10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задачи,</w:t>
      </w:r>
      <w:r w:rsidRPr="00830645">
        <w:rPr>
          <w:rFonts w:ascii="Times New Roman" w:eastAsia="Times New Roman" w:hAnsi="Times New Roman" w:cs="Times New Roman"/>
          <w:spacing w:val="-9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lastRenderedPageBreak/>
        <w:t>собственные</w:t>
      </w:r>
      <w:r w:rsidRPr="00830645">
        <w:rPr>
          <w:rFonts w:ascii="Times New Roman" w:eastAsia="Times New Roman" w:hAnsi="Times New Roman" w:cs="Times New Roman"/>
          <w:spacing w:val="-8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возможности</w:t>
      </w:r>
      <w:r w:rsidRPr="00830645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ее решения;</w:t>
      </w:r>
    </w:p>
    <w:p w:rsidR="00830645" w:rsidRPr="00830645" w:rsidRDefault="00830645" w:rsidP="00830645">
      <w:pPr>
        <w:widowControl w:val="0"/>
        <w:autoSpaceDE w:val="0"/>
        <w:autoSpaceDN w:val="0"/>
        <w:spacing w:before="1" w:after="0" w:line="240" w:lineRule="auto"/>
        <w:ind w:left="116" w:right="109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владение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основами самоконтроля, самооценки,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принятия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решений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осуществления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осознанного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выбора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учебной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познавательной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деятельности;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1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умение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определять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понятия,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создавать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обобщения,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устанавливать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аналогии,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классифицировать,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самостоятельно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выбирать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основания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критерии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для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классификации,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устанавливать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причинно-следственные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связи,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строить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логическое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рассуждение,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умозаключение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(индуктивное,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дедуктивное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аналогии)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делать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выводы;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82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смысловое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чтение;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умение организовывать учебное сотрудничество и совместную деятельность с учителем</w:t>
      </w:r>
      <w:r w:rsidRPr="00830645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 сверстниками; работать индивидуально и в группе: находить общее решение и разрешать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конфликты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основе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согласования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позиций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учета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интересов;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формулировать,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аргументировать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отстаивать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свое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мнение;</w:t>
      </w:r>
    </w:p>
    <w:p w:rsidR="00830645" w:rsidRPr="00830645" w:rsidRDefault="00830645" w:rsidP="00830645">
      <w:pPr>
        <w:widowControl w:val="0"/>
        <w:autoSpaceDE w:val="0"/>
        <w:autoSpaceDN w:val="0"/>
        <w:spacing w:before="68" w:after="0" w:line="240" w:lineRule="auto"/>
        <w:ind w:left="116" w:right="114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умение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осознанно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использовать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речевые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средства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соответствии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задачей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коммуникации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для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выражения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своих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чувств,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мыслей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потребностей;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планирования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регуляции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своей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деятельности;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владение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устной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письменной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речью,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монологической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контекстной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речью;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116" w:right="117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развитие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мотивации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овладению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культурой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активного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пользования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словарями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другими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поисковыми системами;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82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b/>
          <w:sz w:val="27"/>
          <w:szCs w:val="27"/>
        </w:rPr>
        <w:t>Предметные</w:t>
      </w:r>
      <w:r w:rsidRPr="00830645">
        <w:rPr>
          <w:rFonts w:ascii="Times New Roman" w:eastAsia="Times New Roman" w:hAnsi="Times New Roman" w:cs="Times New Roman"/>
          <w:b/>
          <w:spacing w:val="-8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sz w:val="27"/>
          <w:szCs w:val="27"/>
        </w:rPr>
        <w:t>результаты</w:t>
      </w:r>
      <w:r w:rsidRPr="00830645">
        <w:rPr>
          <w:rFonts w:ascii="Times New Roman" w:eastAsia="Times New Roman" w:hAnsi="Times New Roman" w:cs="Times New Roman"/>
          <w:b/>
          <w:spacing w:val="-6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освоения</w:t>
      </w:r>
      <w:r w:rsidRPr="00830645">
        <w:rPr>
          <w:rFonts w:ascii="Times New Roman" w:eastAsia="Times New Roman" w:hAnsi="Times New Roman" w:cs="Times New Roman"/>
          <w:spacing w:val="-8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курса: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82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формирование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интереса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</w:t>
      </w:r>
      <w:r w:rsidRPr="00830645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ценности</w:t>
      </w:r>
      <w:r w:rsidRPr="00830645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культуры</w:t>
      </w:r>
      <w:r w:rsidRPr="00830645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здоровья</w:t>
      </w:r>
      <w:r w:rsidRPr="00830645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общества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830645" w:rsidRPr="00830645" w:rsidRDefault="00830645" w:rsidP="00830645">
      <w:pPr>
        <w:widowControl w:val="0"/>
        <w:autoSpaceDE w:val="0"/>
        <w:autoSpaceDN w:val="0"/>
        <w:spacing w:before="1" w:after="0" w:line="240" w:lineRule="auto"/>
        <w:ind w:left="116" w:right="118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формирование объективного представления о системе здравоохранения и медицинских</w:t>
      </w:r>
      <w:r w:rsidRPr="00830645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профессиях;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824" w:right="1333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0645">
        <w:rPr>
          <w:rFonts w:ascii="Times New Roman" w:eastAsia="Times New Roman" w:hAnsi="Times New Roman" w:cs="Times New Roman"/>
          <w:sz w:val="27"/>
          <w:szCs w:val="27"/>
        </w:rPr>
        <w:t>вовлечение подростков в общественную жизнь медицинского;</w:t>
      </w:r>
      <w:r w:rsidRPr="00830645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развитие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компетенций</w:t>
      </w:r>
      <w:r w:rsidRPr="00830645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830645">
        <w:rPr>
          <w:rFonts w:ascii="Times New Roman" w:eastAsia="Times New Roman" w:hAnsi="Times New Roman" w:cs="Times New Roman"/>
          <w:sz w:val="27"/>
          <w:szCs w:val="27"/>
        </w:rPr>
        <w:t>ЗОЖ.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824" w:right="133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30645" w:rsidRDefault="00830645" w:rsidP="006B16B3">
      <w:pPr>
        <w:pStyle w:val="Style28"/>
        <w:widowControl/>
        <w:tabs>
          <w:tab w:val="left" w:pos="9639"/>
        </w:tabs>
        <w:jc w:val="center"/>
        <w:rPr>
          <w:rStyle w:val="FontStyle67"/>
          <w:sz w:val="28"/>
          <w:szCs w:val="28"/>
        </w:rPr>
      </w:pPr>
    </w:p>
    <w:p w:rsidR="00BD354C" w:rsidRPr="00BD354C" w:rsidRDefault="00BD354C" w:rsidP="00BD354C">
      <w:pPr>
        <w:pStyle w:val="Style28"/>
        <w:widowControl/>
        <w:tabs>
          <w:tab w:val="left" w:pos="9639"/>
        </w:tabs>
        <w:ind w:firstLine="709"/>
        <w:jc w:val="both"/>
        <w:rPr>
          <w:rStyle w:val="FontStyle67"/>
          <w:b w:val="0"/>
          <w:bCs w:val="0"/>
          <w:sz w:val="24"/>
          <w:szCs w:val="24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A238C" w:rsidRDefault="00EA238C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B16B3" w:rsidRP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B1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lastRenderedPageBreak/>
        <w:t>ОРГАНИЗАЦИОННО-ПЕДАГОГИЧЕСКИЕ УСЛОВИЯ ПРОГРАММЫ</w:t>
      </w:r>
    </w:p>
    <w:p w:rsidR="006B16B3" w:rsidRP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16B3" w:rsidRP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16B3">
        <w:rPr>
          <w:rFonts w:ascii="Times New Roman" w:eastAsia="Calibri" w:hAnsi="Times New Roman" w:cs="Times New Roman"/>
          <w:b/>
          <w:sz w:val="28"/>
          <w:szCs w:val="28"/>
        </w:rPr>
        <w:t>Информационно-методические условия реализации программы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Образовательный процесс включает в себя различные методы обучения: репродуктивный (воспроизводящий), проблемный (педагог ставит проблему и вместе с воспитанниками ищет пути ее решения), эвристический (проблема формулируется детьми, ими и предлагаются способы ее решения).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 xml:space="preserve">На занятиях создаётся доброжелательная атмосфера, оказывается помощь подростку в раскрытии себя в общении и </w:t>
      </w:r>
      <w:r w:rsidR="00830645">
        <w:rPr>
          <w:rStyle w:val="FontStyle69"/>
        </w:rPr>
        <w:t>науке</w:t>
      </w:r>
      <w:r w:rsidRPr="007C1E60">
        <w:rPr>
          <w:rStyle w:val="FontStyle69"/>
        </w:rPr>
        <w:t>.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 xml:space="preserve">Большую роль в формировании творческих способностей учащихся отводится </w:t>
      </w:r>
      <w:r w:rsidR="00DD3070">
        <w:rPr>
          <w:rStyle w:val="FontStyle69"/>
        </w:rPr>
        <w:t>индивидуальному подходу</w:t>
      </w:r>
      <w:r w:rsidRPr="007C1E60">
        <w:rPr>
          <w:rStyle w:val="FontStyle69"/>
        </w:rPr>
        <w:t>, который проводится с учетом возрастных особенностей подростков.</w:t>
      </w:r>
    </w:p>
    <w:p w:rsidR="00484440" w:rsidRPr="00871F63" w:rsidRDefault="007C1E60" w:rsidP="007C1E60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С целью развития универсальных учебных действий, ключевых (читательской, информационно-коммуникативной) компетентностей применяются учебные ситуации, которые специализированы для развития определённых действий. Они выстраиваются на предметном содержании и носят надпредметный характер.</w:t>
      </w:r>
    </w:p>
    <w:p w:rsid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25" w:rsidRDefault="00F67225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0ECF" w:rsidRDefault="006B0ECF" w:rsidP="006B0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2BC">
        <w:rPr>
          <w:rFonts w:ascii="Times New Roman" w:hAnsi="Times New Roman" w:cs="Times New Roman"/>
          <w:b/>
          <w:sz w:val="28"/>
          <w:szCs w:val="28"/>
        </w:rPr>
        <w:t>Информационное обеспечение</w:t>
      </w:r>
    </w:p>
    <w:p w:rsidR="006B0ECF" w:rsidRDefault="006B0ECF" w:rsidP="006B0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2BC">
        <w:rPr>
          <w:rFonts w:ascii="Times New Roman" w:hAnsi="Times New Roman" w:cs="Times New Roman"/>
          <w:b/>
          <w:sz w:val="24"/>
          <w:szCs w:val="24"/>
        </w:rPr>
        <w:t>Литература, использованная при подготовке программы</w:t>
      </w:r>
    </w:p>
    <w:p w:rsidR="00743BA6" w:rsidRPr="00743BA6" w:rsidRDefault="00743BA6" w:rsidP="00F70A4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26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h.gjdgxs"/>
      <w:bookmarkEnd w:id="1"/>
      <w:r w:rsidRPr="00743B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В.Г.Бубнов, Н.В.Бубнова «Основы медицинских знаний» М.:ООО «Издательство АСТ» : ООО «Издательство Астрель», 2004г.</w:t>
      </w:r>
    </w:p>
    <w:p w:rsidR="00743BA6" w:rsidRPr="00743BA6" w:rsidRDefault="00743BA6" w:rsidP="00F70A4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26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B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В.Н.Завьялов, М.И.Гоголев, В.С.Мордвинов «Медико-санитарная подготовка учащихся» М.: Просвещение, 1986г.</w:t>
      </w:r>
    </w:p>
    <w:p w:rsidR="00743BA6" w:rsidRPr="00743BA6" w:rsidRDefault="00743BA6" w:rsidP="00F70A4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26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B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Б.И.Мишин «Настольная книга учителя ОБЖ» М.: ООО «Издательство АСТ» : ООО «Издательство Астрель», 2003г.</w:t>
      </w:r>
    </w:p>
    <w:p w:rsidR="00743BA6" w:rsidRPr="00743BA6" w:rsidRDefault="001020BD" w:rsidP="00102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0B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Литература, </w:t>
      </w:r>
      <w:r w:rsidR="00F70A4B" w:rsidRPr="001020BD">
        <w:rPr>
          <w:rFonts w:ascii="Times New Roman" w:hAnsi="Times New Roman" w:cs="Times New Roman"/>
          <w:b/>
          <w:sz w:val="24"/>
          <w:szCs w:val="24"/>
          <w:lang w:eastAsia="ar-SA"/>
        </w:rPr>
        <w:t>рекомендованная</w:t>
      </w:r>
      <w:r w:rsidR="00F70A4B" w:rsidRPr="001020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70A4B" w:rsidRPr="00743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r w:rsidR="00743BA6" w:rsidRPr="00743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учителя:</w:t>
      </w:r>
    </w:p>
    <w:p w:rsidR="00743BA6" w:rsidRPr="00743BA6" w:rsidRDefault="00BD5588" w:rsidP="00743B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1. </w:t>
      </w:r>
      <w:r w:rsidR="00743BA6" w:rsidRPr="00743B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Абаскалова Н.П «Здоровью надо учиться» -2000г</w:t>
      </w:r>
    </w:p>
    <w:p w:rsidR="00743BA6" w:rsidRPr="00743BA6" w:rsidRDefault="00BD5588" w:rsidP="00743B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2. </w:t>
      </w:r>
      <w:r w:rsidR="00743BA6" w:rsidRPr="00743B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Сергеев Б.Ф «Занимательная физиология» М. «Просвещение» -2001г</w:t>
      </w:r>
    </w:p>
    <w:p w:rsidR="00743BA6" w:rsidRPr="00743BA6" w:rsidRDefault="00BD5588" w:rsidP="00743B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3. </w:t>
      </w:r>
      <w:r w:rsidR="00743BA6" w:rsidRPr="00743B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Гоголева М.И. «Основы медицинских знаний учащихся» М. «Просвещение» 1995г</w:t>
      </w:r>
    </w:p>
    <w:p w:rsidR="00743BA6" w:rsidRPr="00743BA6" w:rsidRDefault="00BD5588" w:rsidP="00743B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4. </w:t>
      </w:r>
      <w:r w:rsidR="00743BA6" w:rsidRPr="00743B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Курцева П.А «Медико-санитарная подготовка учащихся» М. «просвещение» 1991 г.</w:t>
      </w:r>
    </w:p>
    <w:p w:rsidR="00743BA6" w:rsidRDefault="00743BA6" w:rsidP="006B0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ECF" w:rsidRDefault="006B0ECF" w:rsidP="006B0ECF">
      <w:pPr>
        <w:pStyle w:val="a3"/>
        <w:suppressAutoHyphens/>
        <w:spacing w:after="0" w:line="240" w:lineRule="auto"/>
        <w:ind w:left="1134"/>
        <w:jc w:val="both"/>
        <w:rPr>
          <w:rFonts w:ascii="Times New Roman" w:hAnsi="Times New Roman"/>
          <w:szCs w:val="24"/>
        </w:rPr>
      </w:pPr>
    </w:p>
    <w:p w:rsidR="006B0ECF" w:rsidRDefault="006B0ECF" w:rsidP="006B0ECF">
      <w:pPr>
        <w:pStyle w:val="a4"/>
        <w:jc w:val="center"/>
        <w:rPr>
          <w:b/>
          <w:szCs w:val="24"/>
          <w:lang w:eastAsia="ar-SA"/>
        </w:rPr>
      </w:pPr>
      <w:r w:rsidRPr="00B235E4">
        <w:rPr>
          <w:b/>
          <w:szCs w:val="24"/>
          <w:lang w:eastAsia="ar-SA"/>
        </w:rPr>
        <w:t>Литература, рекомендованная для обучающихся</w:t>
      </w:r>
    </w:p>
    <w:p w:rsidR="001020BD" w:rsidRDefault="001020BD" w:rsidP="006B0ECF">
      <w:pPr>
        <w:pStyle w:val="a4"/>
        <w:jc w:val="center"/>
        <w:rPr>
          <w:b/>
          <w:szCs w:val="24"/>
          <w:lang w:eastAsia="ar-SA"/>
        </w:rPr>
      </w:pPr>
    </w:p>
    <w:p w:rsidR="00743BA6" w:rsidRPr="00743BA6" w:rsidRDefault="00743BA6" w:rsidP="00743BA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BA6">
        <w:rPr>
          <w:rFonts w:ascii="Times New Roman" w:hAnsi="Times New Roman"/>
          <w:sz w:val="24"/>
          <w:szCs w:val="24"/>
        </w:rPr>
        <w:t xml:space="preserve">1. </w:t>
      </w:r>
      <w:r w:rsidR="006B0ECF" w:rsidRPr="00743BA6">
        <w:rPr>
          <w:rFonts w:ascii="Times New Roman" w:hAnsi="Times New Roman"/>
          <w:sz w:val="24"/>
          <w:szCs w:val="24"/>
        </w:rPr>
        <w:t>Генералова И.А. Мастерская чувств. – М.: Просвещение, 2006.</w:t>
      </w:r>
      <w:r w:rsidRPr="00743BA6">
        <w:rPr>
          <w:rFonts w:ascii="Times New Roman" w:hAnsi="Times New Roman"/>
          <w:sz w:val="24"/>
          <w:szCs w:val="24"/>
        </w:rPr>
        <w:t>Анатасова Л.П, Гольнева Д.П. «Человек и окружающая среда» М. «Просвещение» -1997 г.</w:t>
      </w:r>
    </w:p>
    <w:p w:rsidR="00743BA6" w:rsidRPr="00743BA6" w:rsidRDefault="00743BA6" w:rsidP="00743BA6">
      <w:pPr>
        <w:pStyle w:val="a4"/>
        <w:jc w:val="both"/>
        <w:rPr>
          <w:rFonts w:eastAsia="Times New Roman"/>
          <w:szCs w:val="24"/>
        </w:rPr>
      </w:pPr>
      <w:r w:rsidRPr="00743BA6">
        <w:rPr>
          <w:rFonts w:eastAsia="Times New Roman"/>
          <w:szCs w:val="24"/>
        </w:rPr>
        <w:t>2. Сонин Н.И., Сапин М.Р «Биология. Человек» М. «Дрофа»- 2010г.</w:t>
      </w:r>
    </w:p>
    <w:p w:rsidR="006B0ECF" w:rsidRPr="00743BA6" w:rsidRDefault="00743BA6" w:rsidP="00743BA6">
      <w:pPr>
        <w:pStyle w:val="a4"/>
        <w:jc w:val="both"/>
        <w:rPr>
          <w:rFonts w:eastAsia="Times New Roman"/>
          <w:szCs w:val="24"/>
        </w:rPr>
      </w:pPr>
      <w:r w:rsidRPr="00743BA6">
        <w:rPr>
          <w:rFonts w:eastAsia="Times New Roman"/>
          <w:szCs w:val="24"/>
        </w:rPr>
        <w:t>3. Цорионов В.Т. «Первая помощь при дорожно-транспортных происшествиях» Владикавказ «Алания»-1996г.</w:t>
      </w:r>
    </w:p>
    <w:p w:rsidR="00F70A4B" w:rsidRDefault="00F70A4B" w:rsidP="006B0ECF">
      <w:pPr>
        <w:pStyle w:val="a4"/>
        <w:ind w:left="709"/>
        <w:jc w:val="center"/>
        <w:rPr>
          <w:rFonts w:eastAsia="Times New Roman"/>
          <w:b/>
          <w:szCs w:val="24"/>
        </w:rPr>
      </w:pPr>
    </w:p>
    <w:p w:rsidR="006B0ECF" w:rsidRDefault="006B0ECF" w:rsidP="006B0ECF">
      <w:pPr>
        <w:pStyle w:val="a4"/>
        <w:ind w:left="709"/>
        <w:jc w:val="center"/>
        <w:rPr>
          <w:rFonts w:eastAsia="Times New Roman"/>
          <w:b/>
          <w:szCs w:val="24"/>
        </w:rPr>
      </w:pPr>
      <w:r w:rsidRPr="003E1AFB">
        <w:rPr>
          <w:rFonts w:eastAsia="Times New Roman"/>
          <w:b/>
          <w:szCs w:val="24"/>
        </w:rPr>
        <w:t>Интернет – ресурсы</w:t>
      </w:r>
    </w:p>
    <w:p w:rsidR="00F70A4B" w:rsidRDefault="00F70A4B" w:rsidP="006B0ECF">
      <w:pPr>
        <w:pStyle w:val="a4"/>
        <w:ind w:left="709"/>
        <w:jc w:val="center"/>
        <w:rPr>
          <w:rFonts w:eastAsia="Times New Roman"/>
          <w:b/>
          <w:szCs w:val="24"/>
        </w:rPr>
      </w:pPr>
    </w:p>
    <w:p w:rsidR="00C12620" w:rsidRDefault="00C12620" w:rsidP="00C1262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62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620">
        <w:rPr>
          <w:rFonts w:ascii="Times New Roman" w:hAnsi="Times New Roman" w:cs="Times New Roman"/>
          <w:sz w:val="24"/>
          <w:szCs w:val="24"/>
        </w:rPr>
        <w:t xml:space="preserve">Медицинский портал. Травматизм, причины травматизма. </w:t>
      </w:r>
      <w:hyperlink r:id="rId10" w:history="1">
        <w:r w:rsidRPr="003C73FA">
          <w:rPr>
            <w:rStyle w:val="a7"/>
            <w:rFonts w:ascii="Times New Roman" w:hAnsi="Times New Roman" w:cs="Times New Roman"/>
            <w:sz w:val="24"/>
            <w:szCs w:val="24"/>
          </w:rPr>
          <w:t>http://www.eurolab.ua/encyclopedia/traumatology/48535/</w:t>
        </w:r>
      </w:hyperlink>
      <w:r w:rsidRPr="00C126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620" w:rsidRDefault="00C12620" w:rsidP="00C1262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620">
        <w:rPr>
          <w:rFonts w:ascii="Times New Roman" w:hAnsi="Times New Roman" w:cs="Times New Roman"/>
          <w:sz w:val="24"/>
          <w:szCs w:val="24"/>
        </w:rPr>
        <w:t xml:space="preserve">2. Сайт «Первая помощь». URL : </w:t>
      </w:r>
      <w:hyperlink r:id="rId11" w:history="1">
        <w:r w:rsidRPr="003C73FA">
          <w:rPr>
            <w:rStyle w:val="a7"/>
            <w:rFonts w:ascii="Times New Roman" w:hAnsi="Times New Roman" w:cs="Times New Roman"/>
            <w:sz w:val="24"/>
            <w:szCs w:val="24"/>
          </w:rPr>
          <w:t>http://www.1st-aid.ru</w:t>
        </w:r>
      </w:hyperlink>
      <w:r w:rsidRPr="00C126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620" w:rsidRDefault="00C12620" w:rsidP="00C1262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620">
        <w:rPr>
          <w:rFonts w:ascii="Times New Roman" w:hAnsi="Times New Roman" w:cs="Times New Roman"/>
          <w:sz w:val="24"/>
          <w:szCs w:val="24"/>
        </w:rPr>
        <w:lastRenderedPageBreak/>
        <w:t xml:space="preserve">3. Справочник по оказанию первой помощи (Школа Первой Помощи. Проект «Пространство безопасности»). URL : </w:t>
      </w:r>
      <w:hyperlink r:id="rId12" w:history="1">
        <w:r w:rsidRPr="003C73FA">
          <w:rPr>
            <w:rStyle w:val="a7"/>
            <w:rFonts w:ascii="Times New Roman" w:hAnsi="Times New Roman" w:cs="Times New Roman"/>
            <w:sz w:val="24"/>
            <w:szCs w:val="24"/>
          </w:rPr>
          <w:t>http://www.allsafety.ru/first_aid/index.htm</w:t>
        </w:r>
      </w:hyperlink>
      <w:r w:rsidRPr="00C126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2620" w:rsidRPr="00C12620" w:rsidRDefault="00C12620" w:rsidP="00C1262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2620">
        <w:rPr>
          <w:rFonts w:ascii="Times New Roman" w:hAnsi="Times New Roman" w:cs="Times New Roman"/>
          <w:sz w:val="24"/>
          <w:szCs w:val="24"/>
        </w:rPr>
        <w:t xml:space="preserve">4. Пособия по оказанию медицинской помощи. </w:t>
      </w:r>
      <w:r w:rsidRPr="00C12620">
        <w:rPr>
          <w:rFonts w:ascii="Times New Roman" w:hAnsi="Times New Roman" w:cs="Times New Roman"/>
          <w:sz w:val="24"/>
          <w:szCs w:val="24"/>
          <w:lang w:val="en-US"/>
        </w:rPr>
        <w:t xml:space="preserve">URL : http://ihelpers.narod.ru/ </w:t>
      </w:r>
      <w:hyperlink r:id="rId13" w:history="1">
        <w:r w:rsidRPr="00C12620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http://www.kchs.tomsk.gov.ru/med_pom.htm</w:t>
        </w:r>
      </w:hyperlink>
      <w:r w:rsidRPr="00C126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12620" w:rsidRDefault="00C12620" w:rsidP="00C1262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620">
        <w:rPr>
          <w:rFonts w:ascii="Times New Roman" w:hAnsi="Times New Roman" w:cs="Times New Roman"/>
          <w:sz w:val="24"/>
          <w:szCs w:val="24"/>
        </w:rPr>
        <w:t xml:space="preserve">5. Научная электронная библиотека elibrary. URL : </w:t>
      </w:r>
      <w:hyperlink r:id="rId14" w:history="1">
        <w:r w:rsidRPr="003C73FA">
          <w:rPr>
            <w:rStyle w:val="a7"/>
            <w:rFonts w:ascii="Times New Roman" w:hAnsi="Times New Roman" w:cs="Times New Roman"/>
            <w:sz w:val="24"/>
            <w:szCs w:val="24"/>
          </w:rPr>
          <w:t>http://elibrary.ru</w:t>
        </w:r>
      </w:hyperlink>
      <w:r w:rsidRPr="00C126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2620" w:rsidRDefault="00C12620" w:rsidP="00C1262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620">
        <w:rPr>
          <w:rFonts w:ascii="Times New Roman" w:hAnsi="Times New Roman" w:cs="Times New Roman"/>
          <w:sz w:val="24"/>
          <w:szCs w:val="24"/>
        </w:rPr>
        <w:t xml:space="preserve">6. ЭБС СибЮИ ФСКН России </w:t>
      </w:r>
      <w:hyperlink r:id="rId15" w:history="1">
        <w:r w:rsidRPr="003C73FA">
          <w:rPr>
            <w:rStyle w:val="a7"/>
            <w:rFonts w:ascii="Times New Roman" w:hAnsi="Times New Roman" w:cs="Times New Roman"/>
            <w:sz w:val="24"/>
            <w:szCs w:val="24"/>
          </w:rPr>
          <w:t>www.sibli.ru</w:t>
        </w:r>
      </w:hyperlink>
      <w:r w:rsidRPr="00C126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620" w:rsidRDefault="00C12620" w:rsidP="00C1262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620">
        <w:rPr>
          <w:rFonts w:ascii="Times New Roman" w:hAnsi="Times New Roman" w:cs="Times New Roman"/>
          <w:sz w:val="24"/>
          <w:szCs w:val="24"/>
        </w:rPr>
        <w:t xml:space="preserve">7. Министерство здравоохранения РФ - </w:t>
      </w:r>
      <w:hyperlink r:id="rId16" w:history="1">
        <w:r w:rsidRPr="003C73FA">
          <w:rPr>
            <w:rStyle w:val="a7"/>
            <w:rFonts w:ascii="Times New Roman" w:hAnsi="Times New Roman" w:cs="Times New Roman"/>
            <w:sz w:val="24"/>
            <w:szCs w:val="24"/>
          </w:rPr>
          <w:t>http://www.minzdrav-rf.ru</w:t>
        </w:r>
      </w:hyperlink>
      <w:r w:rsidRPr="00C126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225" w:rsidRPr="00C12620" w:rsidRDefault="00C12620" w:rsidP="00C1262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2620">
        <w:rPr>
          <w:rFonts w:ascii="Times New Roman" w:hAnsi="Times New Roman" w:cs="Times New Roman"/>
          <w:sz w:val="24"/>
          <w:szCs w:val="24"/>
        </w:rPr>
        <w:t xml:space="preserve">8. Сайт для учителей. Презентации по основам медицинских знаний и правил оказания первой помощи - </w:t>
      </w:r>
      <w:hyperlink r:id="rId17" w:history="1">
        <w:r w:rsidRPr="003C73FA">
          <w:rPr>
            <w:rStyle w:val="a7"/>
            <w:rFonts w:ascii="Times New Roman" w:hAnsi="Times New Roman" w:cs="Times New Roman"/>
            <w:sz w:val="24"/>
            <w:szCs w:val="24"/>
          </w:rPr>
          <w:t>https://kopilkaurokov.ru/obzh/presentacii/osnovymieditsinskikh-znanii-i-pravila-okazaniiapiervoi-pomoshchi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CD7" w:rsidRDefault="00EC4CD7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4CD7" w:rsidRDefault="00EC4CD7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6B3" w:rsidRP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16B3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Материально-технические условия реализации программы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eastAsia="Times New Roman" w:hAnsi="Times New Roman" w:cs="Times New Roman"/>
          <w:sz w:val="24"/>
        </w:rPr>
      </w:pPr>
    </w:p>
    <w:p w:rsidR="00830645" w:rsidRPr="00830645" w:rsidRDefault="00830645" w:rsidP="00830645">
      <w:pPr>
        <w:widowControl w:val="0"/>
        <w:autoSpaceDE w:val="0"/>
        <w:autoSpaceDN w:val="0"/>
        <w:spacing w:before="68" w:after="0" w:line="240" w:lineRule="auto"/>
        <w:ind w:left="920"/>
        <w:rPr>
          <w:rFonts w:ascii="Times New Roman" w:eastAsia="Times New Roman" w:hAnsi="Times New Roman" w:cs="Times New Roman"/>
          <w:b/>
          <w:sz w:val="24"/>
        </w:rPr>
      </w:pPr>
      <w:r w:rsidRPr="00830645">
        <w:rPr>
          <w:rFonts w:ascii="Times New Roman" w:eastAsia="Times New Roman" w:hAnsi="Times New Roman" w:cs="Times New Roman"/>
          <w:b/>
          <w:sz w:val="24"/>
        </w:rPr>
        <w:t>ПРОГРАММНОЕ</w:t>
      </w:r>
      <w:r w:rsidRPr="0083064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sz w:val="24"/>
        </w:rPr>
        <w:t>ОБЕСПЕЧЕНИЕ</w:t>
      </w:r>
    </w:p>
    <w:p w:rsidR="00830645" w:rsidRPr="00830645" w:rsidRDefault="00830645" w:rsidP="0083064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:rsidR="00830645" w:rsidRPr="00830645" w:rsidRDefault="00830645" w:rsidP="00830645">
      <w:pPr>
        <w:widowControl w:val="0"/>
        <w:autoSpaceDE w:val="0"/>
        <w:autoSpaceDN w:val="0"/>
        <w:spacing w:after="0" w:line="230" w:lineRule="auto"/>
        <w:ind w:left="212" w:right="118" w:firstLine="708"/>
        <w:jc w:val="both"/>
        <w:rPr>
          <w:rFonts w:ascii="Times New Roman" w:eastAsia="Times New Roman" w:hAnsi="Times New Roman" w:cs="Times New Roman"/>
          <w:sz w:val="28"/>
        </w:rPr>
      </w:pPr>
      <w:r w:rsidRPr="00830645">
        <w:rPr>
          <w:rFonts w:ascii="Times New Roman" w:eastAsia="Times New Roman" w:hAnsi="Times New Roman" w:cs="Times New Roman"/>
          <w:sz w:val="28"/>
        </w:rPr>
        <w:t>Примерная программа воспитания (одобрена решением федерального</w:t>
      </w:r>
      <w:r w:rsidRPr="008306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30645">
        <w:rPr>
          <w:rFonts w:ascii="Times New Roman" w:eastAsia="Times New Roman" w:hAnsi="Times New Roman" w:cs="Times New Roman"/>
          <w:sz w:val="28"/>
        </w:rPr>
        <w:t>учебно-методического объединения по общему образованию (протокол от 2</w:t>
      </w:r>
      <w:r w:rsidRPr="008306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30645">
        <w:rPr>
          <w:rFonts w:ascii="Times New Roman" w:eastAsia="Times New Roman" w:hAnsi="Times New Roman" w:cs="Times New Roman"/>
          <w:sz w:val="28"/>
        </w:rPr>
        <w:t>июня</w:t>
      </w:r>
      <w:r w:rsidRPr="0083064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30645">
        <w:rPr>
          <w:rFonts w:ascii="Times New Roman" w:eastAsia="Times New Roman" w:hAnsi="Times New Roman" w:cs="Times New Roman"/>
          <w:sz w:val="28"/>
        </w:rPr>
        <w:t>2020</w:t>
      </w:r>
      <w:r w:rsidRPr="008306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30645">
        <w:rPr>
          <w:rFonts w:ascii="Times New Roman" w:eastAsia="Times New Roman" w:hAnsi="Times New Roman" w:cs="Times New Roman"/>
          <w:sz w:val="28"/>
        </w:rPr>
        <w:t>г.</w:t>
      </w:r>
      <w:r w:rsidRPr="0083064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30645">
        <w:rPr>
          <w:rFonts w:ascii="Times New Roman" w:eastAsia="Times New Roman" w:hAnsi="Times New Roman" w:cs="Times New Roman"/>
          <w:sz w:val="28"/>
        </w:rPr>
        <w:t>№</w:t>
      </w:r>
      <w:r w:rsidRPr="0083064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30645">
        <w:rPr>
          <w:rFonts w:ascii="Times New Roman" w:eastAsia="Times New Roman" w:hAnsi="Times New Roman" w:cs="Times New Roman"/>
          <w:sz w:val="28"/>
        </w:rPr>
        <w:t>2/20)</w:t>
      </w:r>
      <w:r w:rsidRPr="00830645">
        <w:rPr>
          <w:rFonts w:ascii="Times New Roman" w:eastAsia="Times New Roman" w:hAnsi="Times New Roman" w:cs="Times New Roman"/>
          <w:color w:val="0000FF"/>
          <w:spacing w:val="3"/>
          <w:sz w:val="28"/>
        </w:rPr>
        <w:t xml:space="preserve"> </w:t>
      </w:r>
      <w:hyperlink r:id="rId18">
        <w:r w:rsidRPr="00830645"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https://fgosreestr.ru/</w:t>
        </w:r>
      </w:hyperlink>
      <w:r w:rsidRPr="00830645">
        <w:rPr>
          <w:rFonts w:ascii="Times New Roman" w:eastAsia="Times New Roman" w:hAnsi="Times New Roman" w:cs="Times New Roman"/>
          <w:color w:val="0000FF"/>
          <w:sz w:val="28"/>
          <w:u w:val="single" w:color="0000FF"/>
        </w:rPr>
        <w:t>.</w:t>
      </w: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:rsidR="00830645" w:rsidRPr="00830645" w:rsidRDefault="00830645" w:rsidP="00830645">
      <w:pPr>
        <w:widowControl w:val="0"/>
        <w:autoSpaceDE w:val="0"/>
        <w:autoSpaceDN w:val="0"/>
        <w:spacing w:after="0" w:line="240" w:lineRule="auto"/>
        <w:ind w:left="980"/>
        <w:rPr>
          <w:rFonts w:ascii="Times New Roman" w:eastAsia="Times New Roman" w:hAnsi="Times New Roman" w:cs="Times New Roman"/>
          <w:b/>
          <w:sz w:val="24"/>
        </w:rPr>
      </w:pPr>
      <w:r w:rsidRPr="00830645">
        <w:rPr>
          <w:rFonts w:ascii="Times New Roman" w:eastAsia="Times New Roman" w:hAnsi="Times New Roman" w:cs="Times New Roman"/>
          <w:b/>
          <w:sz w:val="24"/>
        </w:rPr>
        <w:t>УЧЕБНОЕ</w:t>
      </w:r>
      <w:r w:rsidRPr="00830645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30645">
        <w:rPr>
          <w:rFonts w:ascii="Times New Roman" w:eastAsia="Times New Roman" w:hAnsi="Times New Roman" w:cs="Times New Roman"/>
          <w:b/>
          <w:sz w:val="24"/>
        </w:rPr>
        <w:t>ОБОРУДОВАНИЕ</w:t>
      </w:r>
    </w:p>
    <w:p w:rsidR="00830645" w:rsidRPr="00830645" w:rsidRDefault="00830645" w:rsidP="00830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0"/>
        <w:gridCol w:w="1984"/>
      </w:tblGrid>
      <w:tr w:rsidR="00830645" w:rsidRPr="00830645" w:rsidTr="002D22FB">
        <w:trPr>
          <w:trHeight w:val="278"/>
        </w:trPr>
        <w:tc>
          <w:tcPr>
            <w:tcW w:w="7370" w:type="dxa"/>
          </w:tcPr>
          <w:p w:rsidR="00830645" w:rsidRPr="00830645" w:rsidRDefault="00830645" w:rsidP="002D22FB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30645">
              <w:rPr>
                <w:rFonts w:ascii="Times New Roman" w:eastAsia="Times New Roman" w:hAnsi="Times New Roman" w:cs="Times New Roman"/>
                <w:b/>
                <w:sz w:val="24"/>
              </w:rPr>
              <w:t>Перечень</w:t>
            </w:r>
            <w:r w:rsidRPr="00830645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r w:rsidRPr="00830645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b/>
                <w:sz w:val="24"/>
              </w:rPr>
              <w:t>оборудования</w:t>
            </w:r>
          </w:p>
        </w:tc>
        <w:tc>
          <w:tcPr>
            <w:tcW w:w="1984" w:type="dxa"/>
          </w:tcPr>
          <w:p w:rsidR="00830645" w:rsidRPr="00830645" w:rsidRDefault="00830645" w:rsidP="002D22FB">
            <w:pPr>
              <w:spacing w:line="258" w:lineRule="exact"/>
              <w:ind w:left="10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30645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</w:p>
        </w:tc>
      </w:tr>
      <w:tr w:rsidR="00830645" w:rsidRPr="00830645" w:rsidTr="002D22FB">
        <w:trPr>
          <w:trHeight w:val="273"/>
        </w:trPr>
        <w:tc>
          <w:tcPr>
            <w:tcW w:w="7370" w:type="dxa"/>
          </w:tcPr>
          <w:p w:rsidR="00830645" w:rsidRPr="00830645" w:rsidRDefault="00830645" w:rsidP="002D22FB">
            <w:pPr>
              <w:spacing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3064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83064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83064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83064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  <w:lang w:val="ru-RU"/>
              </w:rPr>
              <w:t>(компьютер,</w:t>
            </w:r>
            <w:r w:rsidRPr="0083064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подключенный</w:t>
            </w:r>
            <w:r w:rsidRPr="0083064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83064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сети</w:t>
            </w:r>
            <w:r w:rsidRPr="0083064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Интернет)</w:t>
            </w:r>
          </w:p>
        </w:tc>
        <w:tc>
          <w:tcPr>
            <w:tcW w:w="1984" w:type="dxa"/>
          </w:tcPr>
          <w:p w:rsidR="00830645" w:rsidRPr="00830645" w:rsidRDefault="00830645" w:rsidP="002D22FB">
            <w:pPr>
              <w:spacing w:line="254" w:lineRule="exact"/>
              <w:ind w:left="103"/>
              <w:rPr>
                <w:rFonts w:ascii="Times New Roman" w:eastAsia="Times New Roman" w:hAnsi="Times New Roman" w:cs="Times New Roman"/>
                <w:sz w:val="24"/>
              </w:rPr>
            </w:pPr>
            <w:r w:rsidRPr="008306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830645" w:rsidRPr="00830645" w:rsidTr="002D22FB">
        <w:trPr>
          <w:trHeight w:val="278"/>
        </w:trPr>
        <w:tc>
          <w:tcPr>
            <w:tcW w:w="7370" w:type="dxa"/>
          </w:tcPr>
          <w:p w:rsidR="00830645" w:rsidRPr="00830645" w:rsidRDefault="00830645" w:rsidP="002D22FB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830645">
              <w:rPr>
                <w:rFonts w:ascii="Times New Roman" w:eastAsia="Times New Roman" w:hAnsi="Times New Roman" w:cs="Times New Roman"/>
                <w:sz w:val="24"/>
              </w:rPr>
              <w:t>Проекционное</w:t>
            </w:r>
            <w:r w:rsidRPr="00830645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</w:rPr>
              <w:t>оборудование</w:t>
            </w:r>
            <w:r w:rsidRPr="0083064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</w:rPr>
              <w:t>(проектор)</w:t>
            </w:r>
          </w:p>
        </w:tc>
        <w:tc>
          <w:tcPr>
            <w:tcW w:w="1984" w:type="dxa"/>
          </w:tcPr>
          <w:p w:rsidR="00830645" w:rsidRPr="00830645" w:rsidRDefault="00830645" w:rsidP="002D22FB">
            <w:pPr>
              <w:spacing w:line="258" w:lineRule="exact"/>
              <w:ind w:left="103"/>
              <w:rPr>
                <w:rFonts w:ascii="Times New Roman" w:eastAsia="Times New Roman" w:hAnsi="Times New Roman" w:cs="Times New Roman"/>
                <w:sz w:val="24"/>
              </w:rPr>
            </w:pPr>
            <w:r w:rsidRPr="008306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830645" w:rsidRPr="00830645" w:rsidTr="002D22FB">
        <w:trPr>
          <w:trHeight w:val="273"/>
        </w:trPr>
        <w:tc>
          <w:tcPr>
            <w:tcW w:w="7370" w:type="dxa"/>
          </w:tcPr>
          <w:p w:rsidR="00830645" w:rsidRPr="00830645" w:rsidRDefault="00830645" w:rsidP="002D22FB">
            <w:pPr>
              <w:spacing w:line="25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830645">
              <w:rPr>
                <w:rFonts w:ascii="Times New Roman" w:eastAsia="Times New Roman" w:hAnsi="Times New Roman" w:cs="Times New Roman"/>
                <w:sz w:val="24"/>
              </w:rPr>
              <w:t>Множительная</w:t>
            </w:r>
            <w:r w:rsidRPr="00830645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30645">
              <w:rPr>
                <w:rFonts w:ascii="Times New Roman" w:eastAsia="Times New Roman" w:hAnsi="Times New Roman" w:cs="Times New Roman"/>
                <w:sz w:val="24"/>
              </w:rPr>
              <w:t>техника</w:t>
            </w:r>
          </w:p>
        </w:tc>
        <w:tc>
          <w:tcPr>
            <w:tcW w:w="1984" w:type="dxa"/>
          </w:tcPr>
          <w:p w:rsidR="00830645" w:rsidRPr="00830645" w:rsidRDefault="00830645" w:rsidP="002D22FB">
            <w:pPr>
              <w:spacing w:line="254" w:lineRule="exact"/>
              <w:ind w:left="103"/>
              <w:rPr>
                <w:rFonts w:ascii="Times New Roman" w:eastAsia="Times New Roman" w:hAnsi="Times New Roman" w:cs="Times New Roman"/>
                <w:sz w:val="24"/>
              </w:rPr>
            </w:pPr>
            <w:r w:rsidRPr="008306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830645" w:rsidRPr="00830645" w:rsidRDefault="00830645" w:rsidP="0083064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7"/>
          <w:szCs w:val="24"/>
        </w:rPr>
      </w:pPr>
    </w:p>
    <w:p w:rsidR="006B16B3" w:rsidRDefault="006B16B3" w:rsidP="006B16B3">
      <w:pPr>
        <w:jc w:val="both"/>
      </w:pPr>
    </w:p>
    <w:p w:rsidR="00DE3B39" w:rsidRPr="00EA238C" w:rsidRDefault="00DE3B39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DE3B39" w:rsidRPr="00EA238C" w:rsidSect="00101DB0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A3E" w:rsidRDefault="006E1A3E" w:rsidP="00176E04">
      <w:pPr>
        <w:spacing w:after="0" w:line="240" w:lineRule="auto"/>
      </w:pPr>
      <w:r>
        <w:separator/>
      </w:r>
    </w:p>
  </w:endnote>
  <w:endnote w:type="continuationSeparator" w:id="0">
    <w:p w:rsidR="006E1A3E" w:rsidRDefault="006E1A3E" w:rsidP="00176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9193933"/>
      <w:docPartObj>
        <w:docPartGallery w:val="Page Numbers (Bottom of Page)"/>
        <w:docPartUnique/>
      </w:docPartObj>
    </w:sdtPr>
    <w:sdtEndPr/>
    <w:sdtContent>
      <w:p w:rsidR="00B22035" w:rsidRDefault="00B2203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1EE">
          <w:rPr>
            <w:noProof/>
          </w:rPr>
          <w:t>3</w:t>
        </w:r>
        <w:r>
          <w:fldChar w:fldCharType="end"/>
        </w:r>
      </w:p>
    </w:sdtContent>
  </w:sdt>
  <w:p w:rsidR="00B22035" w:rsidRDefault="00B2203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A3E" w:rsidRDefault="006E1A3E" w:rsidP="00176E04">
      <w:pPr>
        <w:spacing w:after="0" w:line="240" w:lineRule="auto"/>
      </w:pPr>
      <w:r>
        <w:separator/>
      </w:r>
    </w:p>
  </w:footnote>
  <w:footnote w:type="continuationSeparator" w:id="0">
    <w:p w:rsidR="006E1A3E" w:rsidRDefault="006E1A3E" w:rsidP="00176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B37BD"/>
    <w:multiLevelType w:val="hybridMultilevel"/>
    <w:tmpl w:val="1E0CF612"/>
    <w:lvl w:ilvl="0" w:tplc="63620A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21FA"/>
    <w:multiLevelType w:val="hybridMultilevel"/>
    <w:tmpl w:val="F68E2E90"/>
    <w:lvl w:ilvl="0" w:tplc="586C9E1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77502A"/>
    <w:multiLevelType w:val="multilevel"/>
    <w:tmpl w:val="2C8A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E1368B"/>
    <w:multiLevelType w:val="hybridMultilevel"/>
    <w:tmpl w:val="3FC005D4"/>
    <w:lvl w:ilvl="0" w:tplc="FB5EE946">
      <w:numFmt w:val="bullet"/>
      <w:lvlText w:val=""/>
      <w:lvlJc w:val="left"/>
      <w:pPr>
        <w:ind w:left="116" w:hanging="709"/>
      </w:pPr>
      <w:rPr>
        <w:rFonts w:hint="default"/>
        <w:w w:val="100"/>
        <w:lang w:val="ru-RU" w:eastAsia="en-US" w:bidi="ar-SA"/>
      </w:rPr>
    </w:lvl>
    <w:lvl w:ilvl="1" w:tplc="BDA6017A">
      <w:numFmt w:val="bullet"/>
      <w:lvlText w:val="•"/>
      <w:lvlJc w:val="left"/>
      <w:pPr>
        <w:ind w:left="1108" w:hanging="709"/>
      </w:pPr>
      <w:rPr>
        <w:rFonts w:hint="default"/>
        <w:lang w:val="ru-RU" w:eastAsia="en-US" w:bidi="ar-SA"/>
      </w:rPr>
    </w:lvl>
    <w:lvl w:ilvl="2" w:tplc="1A4ACECC">
      <w:numFmt w:val="bullet"/>
      <w:lvlText w:val="•"/>
      <w:lvlJc w:val="left"/>
      <w:pPr>
        <w:ind w:left="2097" w:hanging="709"/>
      </w:pPr>
      <w:rPr>
        <w:rFonts w:hint="default"/>
        <w:lang w:val="ru-RU" w:eastAsia="en-US" w:bidi="ar-SA"/>
      </w:rPr>
    </w:lvl>
    <w:lvl w:ilvl="3" w:tplc="14F21046">
      <w:numFmt w:val="bullet"/>
      <w:lvlText w:val="•"/>
      <w:lvlJc w:val="left"/>
      <w:pPr>
        <w:ind w:left="3086" w:hanging="709"/>
      </w:pPr>
      <w:rPr>
        <w:rFonts w:hint="default"/>
        <w:lang w:val="ru-RU" w:eastAsia="en-US" w:bidi="ar-SA"/>
      </w:rPr>
    </w:lvl>
    <w:lvl w:ilvl="4" w:tplc="ABA461F4">
      <w:numFmt w:val="bullet"/>
      <w:lvlText w:val="•"/>
      <w:lvlJc w:val="left"/>
      <w:pPr>
        <w:ind w:left="4075" w:hanging="709"/>
      </w:pPr>
      <w:rPr>
        <w:rFonts w:hint="default"/>
        <w:lang w:val="ru-RU" w:eastAsia="en-US" w:bidi="ar-SA"/>
      </w:rPr>
    </w:lvl>
    <w:lvl w:ilvl="5" w:tplc="33ACAC92">
      <w:numFmt w:val="bullet"/>
      <w:lvlText w:val="•"/>
      <w:lvlJc w:val="left"/>
      <w:pPr>
        <w:ind w:left="5064" w:hanging="709"/>
      </w:pPr>
      <w:rPr>
        <w:rFonts w:hint="default"/>
        <w:lang w:val="ru-RU" w:eastAsia="en-US" w:bidi="ar-SA"/>
      </w:rPr>
    </w:lvl>
    <w:lvl w:ilvl="6" w:tplc="031CC420">
      <w:numFmt w:val="bullet"/>
      <w:lvlText w:val="•"/>
      <w:lvlJc w:val="left"/>
      <w:pPr>
        <w:ind w:left="6052" w:hanging="709"/>
      </w:pPr>
      <w:rPr>
        <w:rFonts w:hint="default"/>
        <w:lang w:val="ru-RU" w:eastAsia="en-US" w:bidi="ar-SA"/>
      </w:rPr>
    </w:lvl>
    <w:lvl w:ilvl="7" w:tplc="B066AB1C">
      <w:numFmt w:val="bullet"/>
      <w:lvlText w:val="•"/>
      <w:lvlJc w:val="left"/>
      <w:pPr>
        <w:ind w:left="7041" w:hanging="709"/>
      </w:pPr>
      <w:rPr>
        <w:rFonts w:hint="default"/>
        <w:lang w:val="ru-RU" w:eastAsia="en-US" w:bidi="ar-SA"/>
      </w:rPr>
    </w:lvl>
    <w:lvl w:ilvl="8" w:tplc="D27C7F3A">
      <w:numFmt w:val="bullet"/>
      <w:lvlText w:val="•"/>
      <w:lvlJc w:val="left"/>
      <w:pPr>
        <w:ind w:left="8030" w:hanging="709"/>
      </w:pPr>
      <w:rPr>
        <w:rFonts w:hint="default"/>
        <w:lang w:val="ru-RU" w:eastAsia="en-US" w:bidi="ar-SA"/>
      </w:rPr>
    </w:lvl>
  </w:abstractNum>
  <w:abstractNum w:abstractNumId="4" w15:restartNumberingAfterBreak="0">
    <w:nsid w:val="790A4DA2"/>
    <w:multiLevelType w:val="hybridMultilevel"/>
    <w:tmpl w:val="7CC631EC"/>
    <w:lvl w:ilvl="0" w:tplc="7CFC322A">
      <w:start w:val="1"/>
      <w:numFmt w:val="decimal"/>
      <w:lvlText w:val="%1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840"/>
    <w:rsid w:val="00003B0F"/>
    <w:rsid w:val="00046A07"/>
    <w:rsid w:val="0006304B"/>
    <w:rsid w:val="00064AA4"/>
    <w:rsid w:val="000657C4"/>
    <w:rsid w:val="00065A42"/>
    <w:rsid w:val="00076FFE"/>
    <w:rsid w:val="00086787"/>
    <w:rsid w:val="00091DD3"/>
    <w:rsid w:val="000A24FE"/>
    <w:rsid w:val="00101DB0"/>
    <w:rsid w:val="001020BD"/>
    <w:rsid w:val="00114AB0"/>
    <w:rsid w:val="0011751B"/>
    <w:rsid w:val="00125B3C"/>
    <w:rsid w:val="00127A79"/>
    <w:rsid w:val="001476E6"/>
    <w:rsid w:val="00153C26"/>
    <w:rsid w:val="00170FBA"/>
    <w:rsid w:val="00173697"/>
    <w:rsid w:val="001757E7"/>
    <w:rsid w:val="00176E04"/>
    <w:rsid w:val="00185C41"/>
    <w:rsid w:val="001C1C28"/>
    <w:rsid w:val="001C51EE"/>
    <w:rsid w:val="001E5063"/>
    <w:rsid w:val="00211E91"/>
    <w:rsid w:val="00216577"/>
    <w:rsid w:val="00227FBA"/>
    <w:rsid w:val="002343F1"/>
    <w:rsid w:val="0023651C"/>
    <w:rsid w:val="002551B4"/>
    <w:rsid w:val="00295102"/>
    <w:rsid w:val="00297B02"/>
    <w:rsid w:val="002A1104"/>
    <w:rsid w:val="002A7BCC"/>
    <w:rsid w:val="002E4A4F"/>
    <w:rsid w:val="002F19AA"/>
    <w:rsid w:val="00300484"/>
    <w:rsid w:val="00300841"/>
    <w:rsid w:val="00304EDE"/>
    <w:rsid w:val="00306B81"/>
    <w:rsid w:val="00351D52"/>
    <w:rsid w:val="00383F79"/>
    <w:rsid w:val="00384F3A"/>
    <w:rsid w:val="003871F9"/>
    <w:rsid w:val="003A5513"/>
    <w:rsid w:val="003C5F42"/>
    <w:rsid w:val="003E1AFB"/>
    <w:rsid w:val="0043296C"/>
    <w:rsid w:val="00462840"/>
    <w:rsid w:val="00484440"/>
    <w:rsid w:val="004B72E6"/>
    <w:rsid w:val="00502A4B"/>
    <w:rsid w:val="005045E3"/>
    <w:rsid w:val="005270AE"/>
    <w:rsid w:val="005379C8"/>
    <w:rsid w:val="005570D8"/>
    <w:rsid w:val="00564D33"/>
    <w:rsid w:val="005A6E89"/>
    <w:rsid w:val="005B62BC"/>
    <w:rsid w:val="005D2FC7"/>
    <w:rsid w:val="005D6F67"/>
    <w:rsid w:val="00636DC0"/>
    <w:rsid w:val="0064604C"/>
    <w:rsid w:val="006639A4"/>
    <w:rsid w:val="0068005E"/>
    <w:rsid w:val="00692793"/>
    <w:rsid w:val="006A05E4"/>
    <w:rsid w:val="006A12E5"/>
    <w:rsid w:val="006A2A2F"/>
    <w:rsid w:val="006B0ECF"/>
    <w:rsid w:val="006B16B3"/>
    <w:rsid w:val="006B5907"/>
    <w:rsid w:val="006B6589"/>
    <w:rsid w:val="006E1A3E"/>
    <w:rsid w:val="006F0728"/>
    <w:rsid w:val="00730C31"/>
    <w:rsid w:val="00743BA6"/>
    <w:rsid w:val="00760E10"/>
    <w:rsid w:val="00790BC1"/>
    <w:rsid w:val="007A0341"/>
    <w:rsid w:val="007C1E60"/>
    <w:rsid w:val="007F0101"/>
    <w:rsid w:val="00830645"/>
    <w:rsid w:val="00836A59"/>
    <w:rsid w:val="00895F31"/>
    <w:rsid w:val="008A587B"/>
    <w:rsid w:val="009335F9"/>
    <w:rsid w:val="00934CF6"/>
    <w:rsid w:val="00947A79"/>
    <w:rsid w:val="00955F00"/>
    <w:rsid w:val="00965CBF"/>
    <w:rsid w:val="009A4AC5"/>
    <w:rsid w:val="009B411C"/>
    <w:rsid w:val="009B5398"/>
    <w:rsid w:val="009B672B"/>
    <w:rsid w:val="009B7206"/>
    <w:rsid w:val="009B7D35"/>
    <w:rsid w:val="009C1090"/>
    <w:rsid w:val="009F503F"/>
    <w:rsid w:val="00A0696D"/>
    <w:rsid w:val="00A36232"/>
    <w:rsid w:val="00A446F8"/>
    <w:rsid w:val="00A55FF8"/>
    <w:rsid w:val="00A727F8"/>
    <w:rsid w:val="00AB1AC2"/>
    <w:rsid w:val="00AB7494"/>
    <w:rsid w:val="00AD6AA5"/>
    <w:rsid w:val="00B20F8D"/>
    <w:rsid w:val="00B22035"/>
    <w:rsid w:val="00B22CF3"/>
    <w:rsid w:val="00B235E4"/>
    <w:rsid w:val="00B2592E"/>
    <w:rsid w:val="00B878E0"/>
    <w:rsid w:val="00BD354C"/>
    <w:rsid w:val="00BD5588"/>
    <w:rsid w:val="00BF3A60"/>
    <w:rsid w:val="00C027FC"/>
    <w:rsid w:val="00C12620"/>
    <w:rsid w:val="00C12AD9"/>
    <w:rsid w:val="00C1605B"/>
    <w:rsid w:val="00C61A44"/>
    <w:rsid w:val="00C835EE"/>
    <w:rsid w:val="00CD4D3D"/>
    <w:rsid w:val="00CF028F"/>
    <w:rsid w:val="00CF1E4B"/>
    <w:rsid w:val="00D01218"/>
    <w:rsid w:val="00D04708"/>
    <w:rsid w:val="00D11145"/>
    <w:rsid w:val="00D16D4D"/>
    <w:rsid w:val="00D240BE"/>
    <w:rsid w:val="00D258E6"/>
    <w:rsid w:val="00D35952"/>
    <w:rsid w:val="00D6269E"/>
    <w:rsid w:val="00D918DA"/>
    <w:rsid w:val="00DC1A4F"/>
    <w:rsid w:val="00DD3070"/>
    <w:rsid w:val="00DD3D74"/>
    <w:rsid w:val="00DE03BA"/>
    <w:rsid w:val="00DE1329"/>
    <w:rsid w:val="00DE34F1"/>
    <w:rsid w:val="00DE3B39"/>
    <w:rsid w:val="00E03690"/>
    <w:rsid w:val="00E105CF"/>
    <w:rsid w:val="00E14963"/>
    <w:rsid w:val="00E14BB5"/>
    <w:rsid w:val="00E21DA8"/>
    <w:rsid w:val="00E33C23"/>
    <w:rsid w:val="00E77796"/>
    <w:rsid w:val="00EA238C"/>
    <w:rsid w:val="00EC4CD7"/>
    <w:rsid w:val="00EC53BE"/>
    <w:rsid w:val="00EF09BE"/>
    <w:rsid w:val="00F069E4"/>
    <w:rsid w:val="00F21A60"/>
    <w:rsid w:val="00F54131"/>
    <w:rsid w:val="00F556CB"/>
    <w:rsid w:val="00F57ADE"/>
    <w:rsid w:val="00F67225"/>
    <w:rsid w:val="00F70A4B"/>
    <w:rsid w:val="00F77F40"/>
    <w:rsid w:val="00F93C82"/>
    <w:rsid w:val="00F9638B"/>
    <w:rsid w:val="00FC53E7"/>
    <w:rsid w:val="00FD7C99"/>
    <w:rsid w:val="00FE251B"/>
    <w:rsid w:val="00FF7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AF8738"/>
  <w15:docId w15:val="{6088638A-F8DB-4468-9E95-004FBAA2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840"/>
  </w:style>
  <w:style w:type="paragraph" w:styleId="1">
    <w:name w:val="heading 1"/>
    <w:basedOn w:val="a"/>
    <w:next w:val="a"/>
    <w:link w:val="10"/>
    <w:uiPriority w:val="9"/>
    <w:qFormat/>
    <w:rsid w:val="00E14B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E13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62840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uiPriority w:val="99"/>
    <w:rsid w:val="0046284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"/>
    <w:uiPriority w:val="99"/>
    <w:rsid w:val="00462840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462840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462840"/>
    <w:pPr>
      <w:widowControl w:val="0"/>
      <w:autoSpaceDE w:val="0"/>
      <w:autoSpaceDN w:val="0"/>
      <w:adjustRightInd w:val="0"/>
      <w:spacing w:after="0" w:line="36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462840"/>
    <w:rPr>
      <w:rFonts w:ascii="Times New Roman" w:hAnsi="Times New Roman" w:cs="Times New Roman"/>
      <w:b/>
      <w:bCs/>
      <w:sz w:val="30"/>
      <w:szCs w:val="30"/>
    </w:rPr>
  </w:style>
  <w:style w:type="paragraph" w:customStyle="1" w:styleId="Style6">
    <w:name w:val="Style6"/>
    <w:basedOn w:val="a"/>
    <w:uiPriority w:val="99"/>
    <w:rsid w:val="004628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462840"/>
    <w:pPr>
      <w:widowControl w:val="0"/>
      <w:autoSpaceDE w:val="0"/>
      <w:autoSpaceDN w:val="0"/>
      <w:adjustRightInd w:val="0"/>
      <w:spacing w:after="0" w:line="428" w:lineRule="exact"/>
      <w:ind w:firstLine="2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73697"/>
    <w:pPr>
      <w:ind w:left="720"/>
      <w:contextualSpacing/>
    </w:pPr>
    <w:rPr>
      <w:rFonts w:ascii="Calibri" w:eastAsia="Times New Roman" w:hAnsi="Calibri" w:cs="Times New Roman"/>
      <w:sz w:val="24"/>
      <w:szCs w:val="28"/>
      <w:lang w:eastAsia="ru-RU"/>
    </w:rPr>
  </w:style>
  <w:style w:type="paragraph" w:customStyle="1" w:styleId="Style46">
    <w:name w:val="Style46"/>
    <w:basedOn w:val="a"/>
    <w:uiPriority w:val="99"/>
    <w:rsid w:val="00003B0F"/>
    <w:pPr>
      <w:widowControl w:val="0"/>
      <w:autoSpaceDE w:val="0"/>
      <w:autoSpaceDN w:val="0"/>
      <w:adjustRightInd w:val="0"/>
      <w:spacing w:after="0" w:line="436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003B0F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A12E5"/>
    <w:pPr>
      <w:spacing w:after="0" w:line="240" w:lineRule="auto"/>
    </w:pPr>
    <w:rPr>
      <w:rFonts w:ascii="Times New Roman" w:eastAsiaTheme="minorEastAsia" w:hAnsi="Times New Roman" w:cs="Times New Roman"/>
      <w:sz w:val="24"/>
      <w:szCs w:val="28"/>
      <w:lang w:eastAsia="ru-RU"/>
    </w:rPr>
  </w:style>
  <w:style w:type="character" w:customStyle="1" w:styleId="apple-converted-space">
    <w:name w:val="apple-converted-space"/>
    <w:basedOn w:val="a0"/>
    <w:rsid w:val="00114AB0"/>
  </w:style>
  <w:style w:type="paragraph" w:customStyle="1" w:styleId="c1">
    <w:name w:val="c1"/>
    <w:basedOn w:val="a"/>
    <w:rsid w:val="0011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14AB0"/>
  </w:style>
  <w:style w:type="paragraph" w:customStyle="1" w:styleId="Style34">
    <w:name w:val="Style34"/>
    <w:basedOn w:val="a"/>
    <w:uiPriority w:val="99"/>
    <w:rsid w:val="00114AB0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1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1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FE2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E251B"/>
    <w:pPr>
      <w:spacing w:after="0" w:line="240" w:lineRule="auto"/>
    </w:pPr>
    <w:rPr>
      <w:rFonts w:ascii="Times New Roman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a"/>
    <w:uiPriority w:val="99"/>
    <w:rsid w:val="00FE2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FE251B"/>
    <w:pPr>
      <w:widowControl w:val="0"/>
      <w:autoSpaceDE w:val="0"/>
      <w:autoSpaceDN w:val="0"/>
      <w:adjustRightInd w:val="0"/>
      <w:spacing w:after="0" w:line="49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FE2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FE251B"/>
    <w:pPr>
      <w:widowControl w:val="0"/>
      <w:autoSpaceDE w:val="0"/>
      <w:autoSpaceDN w:val="0"/>
      <w:adjustRightInd w:val="0"/>
      <w:spacing w:after="0" w:line="48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FE251B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E13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8">
    <w:name w:val="Style8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5" w:lineRule="exact"/>
      <w:ind w:firstLine="3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DE13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Стиль1"/>
    <w:basedOn w:val="12"/>
    <w:rsid w:val="00DE1329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">
    <w:name w:val="Style4"/>
    <w:basedOn w:val="a"/>
    <w:uiPriority w:val="99"/>
    <w:rsid w:val="00DE13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2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hanging="2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DE1329"/>
    <w:pPr>
      <w:widowControl w:val="0"/>
      <w:autoSpaceDE w:val="0"/>
      <w:autoSpaceDN w:val="0"/>
      <w:adjustRightInd w:val="0"/>
      <w:spacing w:after="0" w:line="490" w:lineRule="exact"/>
      <w:ind w:hanging="35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DE1329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0">
    <w:name w:val="Style10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6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hanging="3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DE1329"/>
    <w:pPr>
      <w:spacing w:after="100"/>
    </w:pPr>
  </w:style>
  <w:style w:type="paragraph" w:customStyle="1" w:styleId="Style38">
    <w:name w:val="Style38"/>
    <w:basedOn w:val="a"/>
    <w:uiPriority w:val="99"/>
    <w:rsid w:val="00DE1329"/>
    <w:pPr>
      <w:widowControl w:val="0"/>
      <w:autoSpaceDE w:val="0"/>
      <w:autoSpaceDN w:val="0"/>
      <w:adjustRightInd w:val="0"/>
      <w:spacing w:after="0" w:line="490" w:lineRule="exact"/>
      <w:ind w:hanging="1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29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DE1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8005E"/>
    <w:rPr>
      <w:color w:val="0000FF"/>
      <w:u w:val="single"/>
    </w:rPr>
  </w:style>
  <w:style w:type="table" w:customStyle="1" w:styleId="13">
    <w:name w:val="Сетка таблицы1"/>
    <w:basedOn w:val="a1"/>
    <w:next w:val="a6"/>
    <w:uiPriority w:val="59"/>
    <w:rsid w:val="00D6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76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6E04"/>
  </w:style>
  <w:style w:type="paragraph" w:styleId="aa">
    <w:name w:val="footer"/>
    <w:basedOn w:val="a"/>
    <w:link w:val="ab"/>
    <w:uiPriority w:val="99"/>
    <w:unhideWhenUsed/>
    <w:rsid w:val="00176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76E04"/>
  </w:style>
  <w:style w:type="paragraph" w:styleId="ac">
    <w:name w:val="Balloon Text"/>
    <w:basedOn w:val="a"/>
    <w:link w:val="ad"/>
    <w:uiPriority w:val="99"/>
    <w:semiHidden/>
    <w:unhideWhenUsed/>
    <w:rsid w:val="00176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76E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B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306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chs.tomsk.gov.ru/med_pom.htm" TargetMode="External"/><Relationship Id="rId18" Type="http://schemas.openxmlformats.org/officeDocument/2006/relationships/hyperlink" Target="https://fgosreestr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allsafety.ru/first_aid/index.htm" TargetMode="External"/><Relationship Id="rId17" Type="http://schemas.openxmlformats.org/officeDocument/2006/relationships/hyperlink" Target="https://kopilkaurokov.ru/obzh/presentacii/osnovymieditsinskikh-znanii-i-pravila-okazaniiapiervoi-pomoshch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nzdrav-rf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st-ai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ibli.ru" TargetMode="External"/><Relationship Id="rId10" Type="http://schemas.openxmlformats.org/officeDocument/2006/relationships/hyperlink" Target="http://www.eurolab.ua/encyclopedia/traumatology/48535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osreestr.ru/" TargetMode="External"/><Relationship Id="rId14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C3634-E96D-4099-8A5F-92EA1489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12</Pages>
  <Words>2958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Biologia</cp:lastModifiedBy>
  <cp:revision>40</cp:revision>
  <dcterms:created xsi:type="dcterms:W3CDTF">2015-03-15T07:29:00Z</dcterms:created>
  <dcterms:modified xsi:type="dcterms:W3CDTF">2024-11-18T09:31:00Z</dcterms:modified>
</cp:coreProperties>
</file>