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04" w:rsidRPr="001359A7" w:rsidRDefault="003D5C04" w:rsidP="003D5C0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A7">
        <w:rPr>
          <w:rStyle w:val="c3"/>
          <w:rFonts w:ascii="Times New Roman" w:hAnsi="Times New Roman" w:cs="Times New Roman"/>
          <w:b/>
          <w:sz w:val="24"/>
          <w:szCs w:val="24"/>
        </w:rPr>
        <w:t xml:space="preserve">Индивидуальный  план </w:t>
      </w:r>
      <w:r w:rsidRPr="001359A7">
        <w:rPr>
          <w:rFonts w:ascii="Times New Roman" w:hAnsi="Times New Roman" w:cs="Times New Roman"/>
          <w:b/>
          <w:sz w:val="24"/>
          <w:szCs w:val="24"/>
        </w:rPr>
        <w:t xml:space="preserve">работы наставника </w:t>
      </w:r>
      <w:r w:rsidRPr="001359A7">
        <w:rPr>
          <w:rFonts w:ascii="Times New Roman" w:hAnsi="Times New Roman" w:cs="Times New Roman"/>
          <w:b/>
          <w:sz w:val="24"/>
          <w:szCs w:val="24"/>
        </w:rPr>
        <w:br/>
        <w:t>с педагогом, нуждающимся в наставничестве</w:t>
      </w:r>
    </w:p>
    <w:p w:rsidR="003D5C04" w:rsidRPr="001359A7" w:rsidRDefault="003D5C04" w:rsidP="003D5C04">
      <w:pPr>
        <w:spacing w:after="0" w:line="240" w:lineRule="auto"/>
        <w:ind w:right="26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C04" w:rsidRPr="001359A7" w:rsidRDefault="003D5C04" w:rsidP="003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>Наставник</w:t>
      </w:r>
      <w:r w:rsidRPr="001359A7">
        <w:rPr>
          <w:rFonts w:ascii="Times New Roman" w:hAnsi="Times New Roman" w:cs="Times New Roman"/>
          <w:spacing w:val="1"/>
          <w:sz w:val="24"/>
          <w:szCs w:val="24"/>
        </w:rPr>
        <w:t>:</w:t>
      </w:r>
      <w:r w:rsidRPr="001359A7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D6BA7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руководитель МО классных руководителей Целищева Анастасия Витальевна</w:t>
      </w:r>
    </w:p>
    <w:p w:rsidR="003D5C04" w:rsidRPr="001359A7" w:rsidRDefault="003D5C04" w:rsidP="003D5C04">
      <w:pPr>
        <w:spacing w:after="0" w:line="240" w:lineRule="auto"/>
        <w:ind w:left="716" w:right="761"/>
        <w:jc w:val="center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3D5C04" w:rsidRPr="001359A7" w:rsidRDefault="003D5C04" w:rsidP="003D5C04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Педагог, нуждающийся в </w:t>
      </w:r>
      <w:proofErr w:type="gramStart"/>
      <w:r w:rsidRPr="001359A7">
        <w:rPr>
          <w:rFonts w:ascii="Times New Roman" w:hAnsi="Times New Roman" w:cs="Times New Roman"/>
          <w:sz w:val="24"/>
          <w:szCs w:val="24"/>
        </w:rPr>
        <w:t xml:space="preserve">наставнике: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6BA7">
        <w:rPr>
          <w:rFonts w:ascii="Times New Roman" w:hAnsi="Times New Roman" w:cs="Times New Roman"/>
          <w:b/>
          <w:sz w:val="24"/>
          <w:szCs w:val="24"/>
          <w:u w:val="single"/>
        </w:rPr>
        <w:t>классный</w:t>
      </w:r>
      <w:proofErr w:type="gramEnd"/>
      <w:r w:rsidR="00BD6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руководитель Турко Алина Алексеевна</w:t>
      </w:r>
    </w:p>
    <w:p w:rsidR="003D5C04" w:rsidRPr="001359A7" w:rsidRDefault="003D5C04" w:rsidP="003D5C04">
      <w:pPr>
        <w:spacing w:after="0" w:line="240" w:lineRule="auto"/>
        <w:ind w:left="716" w:right="761"/>
        <w:jc w:val="center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1359A7">
        <w:rPr>
          <w:rFonts w:ascii="Times New Roman" w:hAnsi="Times New Roman" w:cs="Times New Roman"/>
          <w:sz w:val="24"/>
          <w:szCs w:val="24"/>
        </w:rPr>
        <w:t>должность,  Ф.И.О.</w:t>
      </w:r>
      <w:proofErr w:type="gramEnd"/>
      <w:r w:rsidRPr="001359A7">
        <w:rPr>
          <w:rFonts w:ascii="Times New Roman" w:hAnsi="Times New Roman" w:cs="Times New Roman"/>
          <w:sz w:val="24"/>
          <w:szCs w:val="24"/>
        </w:rPr>
        <w:t>)</w:t>
      </w:r>
    </w:p>
    <w:p w:rsidR="003D5C04" w:rsidRPr="001359A7" w:rsidRDefault="003D5C04" w:rsidP="003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Основание осуществления функций наставника: </w:t>
      </w:r>
    </w:p>
    <w:p w:rsidR="00071483" w:rsidRPr="001359A7" w:rsidRDefault="00071483" w:rsidP="00071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6F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Приказ от </w:t>
      </w:r>
      <w:r w:rsidR="00F724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2.09</w:t>
      </w:r>
      <w:r w:rsidR="00F72431" w:rsidRPr="000816F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F72431">
        <w:rPr>
          <w:rFonts w:ascii="Times New Roman" w:hAnsi="Times New Roman" w:cs="Times New Roman"/>
          <w:b/>
          <w:sz w:val="24"/>
          <w:szCs w:val="24"/>
          <w:u w:val="single"/>
        </w:rPr>
        <w:t xml:space="preserve">4 г. №79/11 </w:t>
      </w:r>
      <w:bookmarkStart w:id="0" w:name="_GoBack"/>
      <w:bookmarkEnd w:id="0"/>
      <w:r w:rsidR="00BD6BA7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 назначении наставника в рамках </w:t>
      </w:r>
      <w:proofErr w:type="gramStart"/>
      <w:r w:rsidR="00BD6BA7">
        <w:rPr>
          <w:rFonts w:ascii="Times New Roman" w:hAnsi="Times New Roman" w:cs="Times New Roman"/>
          <w:b/>
          <w:sz w:val="24"/>
          <w:szCs w:val="24"/>
          <w:u w:val="single"/>
        </w:rPr>
        <w:t>реализации  системы</w:t>
      </w:r>
      <w:proofErr w:type="gramEnd"/>
      <w:r w:rsidRPr="000816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наставничества педагогических работников в МБОУ «</w:t>
      </w:r>
      <w:proofErr w:type="spellStart"/>
      <w:r w:rsidRPr="000816F8">
        <w:rPr>
          <w:rFonts w:ascii="Times New Roman" w:hAnsi="Times New Roman" w:cs="Times New Roman"/>
          <w:b/>
          <w:sz w:val="24"/>
          <w:szCs w:val="24"/>
          <w:u w:val="single"/>
        </w:rPr>
        <w:t>Борисовская</w:t>
      </w:r>
      <w:proofErr w:type="spellEnd"/>
      <w:r w:rsidRPr="000816F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№2»</w:t>
      </w:r>
    </w:p>
    <w:p w:rsidR="003D5C04" w:rsidRPr="001359A7" w:rsidRDefault="003D5C04" w:rsidP="003D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     (приказ руководителя общеобразовательной организации с исходящими данными и наименованием)</w:t>
      </w:r>
    </w:p>
    <w:p w:rsidR="003D5C04" w:rsidRPr="001359A7" w:rsidRDefault="003D5C04" w:rsidP="003D5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C04" w:rsidRPr="001359A7" w:rsidRDefault="003D5C04" w:rsidP="003D5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Период реализации плана </w:t>
      </w:r>
      <w:r w:rsidR="00BD6BA7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.09.</w:t>
      </w:r>
      <w:r w:rsidR="00BD6BA7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B7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BD6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.05. 202</w:t>
      </w:r>
      <w:r w:rsidR="00BD6BA7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1359A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3D5C04" w:rsidRPr="001359A7" w:rsidRDefault="003D5C04" w:rsidP="003D5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60"/>
        <w:gridCol w:w="3325"/>
        <w:gridCol w:w="1630"/>
        <w:gridCol w:w="1990"/>
        <w:gridCol w:w="1980"/>
      </w:tblGrid>
      <w:tr w:rsidR="003D5C04" w:rsidRPr="001359A7" w:rsidTr="00A73E42">
        <w:trPr>
          <w:trHeight w:val="82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107" w:right="103"/>
              <w:contextualSpacing/>
              <w:rPr>
                <w:b/>
              </w:rPr>
            </w:pPr>
            <w:r w:rsidRPr="001359A7">
              <w:rPr>
                <w:b/>
              </w:rPr>
              <w:t>№</w:t>
            </w:r>
            <w:r w:rsidRPr="001359A7">
              <w:rPr>
                <w:b/>
              </w:rPr>
              <w:br/>
              <w:t>п/п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Блоки работ *</w:t>
            </w:r>
            <w:r w:rsidRPr="001359A7">
              <w:rPr>
                <w:b/>
              </w:rPr>
              <w:br/>
              <w:t>и планируемые мероприятия**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154" w:firstLine="18"/>
              <w:contextualSpacing/>
              <w:rPr>
                <w:b/>
              </w:rPr>
            </w:pPr>
            <w:r w:rsidRPr="001359A7">
              <w:rPr>
                <w:b/>
              </w:rPr>
              <w:t>Срок исполнения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126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Планируемый результат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7" w:right="247" w:firstLine="3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 xml:space="preserve">Отметка </w:t>
            </w:r>
            <w:r w:rsidRPr="001359A7">
              <w:rPr>
                <w:b/>
              </w:rPr>
              <w:br/>
              <w:t>об исполнении</w:t>
            </w:r>
          </w:p>
        </w:tc>
      </w:tr>
      <w:tr w:rsidR="003D5C04" w:rsidRPr="001359A7" w:rsidTr="00A73E42">
        <w:trPr>
          <w:trHeight w:val="439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 w:right="183" w:firstLine="18"/>
              <w:contextualSpacing/>
              <w:jc w:val="both"/>
            </w:pPr>
            <w:r w:rsidRPr="001359A7">
              <w:rPr>
                <w:b/>
              </w:rPr>
              <w:t xml:space="preserve">    Блок I.</w:t>
            </w:r>
            <w:r w:rsidRPr="001359A7">
              <w:t xml:space="preserve"> </w:t>
            </w:r>
            <w:r w:rsidRPr="001359A7">
              <w:rPr>
                <w:b/>
              </w:rPr>
              <w:t>Изучение уровня профессиональных компетенций педагога, нуждающегося в наставничестве</w:t>
            </w:r>
            <w:r w:rsidRPr="001359A7">
              <w:t xml:space="preserve">  </w:t>
            </w: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1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Собеседование</w:t>
            </w:r>
          </w:p>
        </w:tc>
        <w:tc>
          <w:tcPr>
            <w:tcW w:w="90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0</w:t>
            </w:r>
            <w:r w:rsidR="00BD6BA7">
              <w:t>2</w:t>
            </w:r>
            <w:r w:rsidRPr="001359A7">
              <w:t>- 10.0</w:t>
            </w:r>
            <w:r>
              <w:t>9</w:t>
            </w:r>
            <w:r w:rsidRPr="001359A7">
              <w:t>.202</w:t>
            </w:r>
            <w:r w:rsidR="00BD6BA7"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Мониторинг профессиональных дефицитов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 xml:space="preserve">Анкетирование молодых специалистов на «входе» </w:t>
            </w:r>
          </w:p>
        </w:tc>
        <w:tc>
          <w:tcPr>
            <w:tcW w:w="90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firstLine="18"/>
              <w:contextualSpacing/>
            </w:pP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Выявление  педагогических запросов и методических затруднений.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2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Посещение уроков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07</w:t>
            </w:r>
            <w:r w:rsidRPr="001359A7">
              <w:t>-28.0</w:t>
            </w:r>
            <w:r>
              <w:t>9</w:t>
            </w:r>
            <w:r w:rsidRPr="001359A7">
              <w:t>.202</w:t>
            </w:r>
            <w:r w:rsidR="00BD6BA7"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rPr>
                <w:color w:val="000000"/>
                <w:spacing w:val="-12"/>
              </w:rPr>
              <w:t xml:space="preserve">изучения уровня </w:t>
            </w:r>
            <w:r w:rsidRPr="001359A7">
              <w:rPr>
                <w:color w:val="000000"/>
                <w:spacing w:val="-11"/>
              </w:rPr>
              <w:t xml:space="preserve">готовности учителя к работе в </w:t>
            </w:r>
            <w:r w:rsidRPr="001359A7">
              <w:rPr>
                <w:color w:val="000000"/>
                <w:spacing w:val="-12"/>
              </w:rPr>
              <w:t>условиях  школы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3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Изучение качества ведения школьной документации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06-11</w:t>
            </w:r>
            <w:r w:rsidRPr="001359A7">
              <w:t>.</w:t>
            </w:r>
            <w:r>
              <w:t>10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 xml:space="preserve">наблюдение и диагностика на предмет </w:t>
            </w:r>
            <w:r w:rsidRPr="001359A7">
              <w:rPr>
                <w:color w:val="000000"/>
                <w:spacing w:val="-2"/>
              </w:rPr>
              <w:t xml:space="preserve">выявления и предупреждения ошибок в </w:t>
            </w:r>
            <w:r w:rsidRPr="001359A7">
              <w:rPr>
                <w:color w:val="000000"/>
                <w:spacing w:val="-4"/>
              </w:rPr>
              <w:t>работе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1"/>
              <w:ind w:left="230" w:right="145" w:firstLine="18"/>
              <w:contextualSpacing/>
            </w:pPr>
            <w:r w:rsidRPr="001359A7">
              <w:rPr>
                <w:b/>
              </w:rPr>
              <w:t xml:space="preserve">Блок II. Ознакомление педагога, нуждающегося в наставничестве, </w:t>
            </w:r>
            <w:r w:rsidRPr="001359A7">
              <w:rPr>
                <w:b/>
              </w:rPr>
              <w:br/>
              <w:t xml:space="preserve">с деятельностью педагогического коллектива, особенностями организации </w:t>
            </w:r>
            <w:r w:rsidRPr="001359A7">
              <w:rPr>
                <w:b/>
                <w:color w:val="000000"/>
              </w:rPr>
              <w:t xml:space="preserve">образовательной и иной деятельности, корпоративной культурой </w:t>
            </w:r>
            <w:r w:rsidRPr="001359A7">
              <w:rPr>
                <w:b/>
              </w:rPr>
              <w:t xml:space="preserve"> </w:t>
            </w:r>
          </w:p>
        </w:tc>
      </w:tr>
      <w:tr w:rsidR="003D5C04" w:rsidRPr="001359A7" w:rsidTr="00A73E42">
        <w:trPr>
          <w:trHeight w:val="27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1.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widowControl w:val="0"/>
              <w:suppressAutoHyphens/>
              <w:autoSpaceDE w:val="0"/>
              <w:spacing w:after="0" w:line="240" w:lineRule="auto"/>
              <w:ind w:left="23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Устава ОО</w:t>
            </w:r>
          </w:p>
        </w:tc>
        <w:tc>
          <w:tcPr>
            <w:tcW w:w="90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03.09-21</w:t>
            </w:r>
            <w:r w:rsidRPr="001359A7">
              <w:t>.</w:t>
            </w:r>
            <w:r>
              <w:t>09.</w:t>
            </w:r>
            <w:r w:rsidRPr="001359A7">
              <w:t>202</w:t>
            </w:r>
            <w:r w:rsidR="00BD6BA7">
              <w:t>4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Развитие правовой грамотности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2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widowControl w:val="0"/>
              <w:suppressAutoHyphens/>
              <w:autoSpaceDE w:val="0"/>
              <w:spacing w:after="0" w:line="240" w:lineRule="auto"/>
              <w:ind w:left="23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основных локальных актов ОО</w:t>
            </w:r>
          </w:p>
        </w:tc>
        <w:tc>
          <w:tcPr>
            <w:tcW w:w="90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firstLine="18"/>
              <w:contextualSpacing/>
            </w:pP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3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Изучение особенностей  структуры календарно – тематического планирования.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firstLine="18"/>
              <w:contextualSpacing/>
            </w:pPr>
            <w:r w:rsidRPr="001359A7">
              <w:t>04- 25.</w:t>
            </w:r>
            <w:r>
              <w:t>10</w:t>
            </w:r>
          </w:p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202</w:t>
            </w:r>
            <w:r w:rsidR="00BD6BA7">
              <w:t>4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rPr>
                <w:bCs/>
              </w:rPr>
              <w:t xml:space="preserve">развитие способности самостоятельно и качественно выполнять обязанности по </w:t>
            </w:r>
            <w:r w:rsidRPr="001359A7">
              <w:rPr>
                <w:bCs/>
              </w:rPr>
              <w:lastRenderedPageBreak/>
              <w:t>занимаемой должности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4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rPr>
                <w:bCs/>
              </w:rPr>
              <w:t xml:space="preserve">развитие имеющихся предметных, методических, </w:t>
            </w:r>
            <w:r w:rsidRPr="001359A7">
              <w:rPr>
                <w:bCs/>
              </w:rPr>
              <w:lastRenderedPageBreak/>
              <w:t xml:space="preserve">психолого-педагогических, коммуникативных компетенций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lastRenderedPageBreak/>
              <w:t>16.11-13</w:t>
            </w:r>
            <w:r w:rsidRPr="001359A7">
              <w:t>.</w:t>
            </w:r>
            <w:r>
              <w:t>11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327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1"/>
              <w:ind w:left="230" w:right="145" w:firstLine="18"/>
              <w:contextualSpacing/>
              <w:rPr>
                <w:b/>
              </w:rPr>
            </w:pPr>
            <w:r w:rsidRPr="001359A7">
              <w:rPr>
                <w:b/>
              </w:rPr>
              <w:lastRenderedPageBreak/>
              <w:t xml:space="preserve">   Блок III. Изучении </w:t>
            </w:r>
            <w:r w:rsidRPr="001359A7">
              <w:rPr>
                <w:b/>
                <w:color w:val="000000"/>
              </w:rPr>
              <w:t xml:space="preserve">нормативных правовых актов </w:t>
            </w:r>
            <w:r w:rsidRPr="001359A7">
              <w:rPr>
                <w:b/>
              </w:rPr>
              <w:t xml:space="preserve">в сфере образования, требований федеральных государственных образовательных стандартов,  локальных </w:t>
            </w:r>
            <w:r w:rsidRPr="001359A7">
              <w:rPr>
                <w:b/>
                <w:color w:val="000000"/>
              </w:rPr>
              <w:t>нормативных</w:t>
            </w:r>
            <w:r w:rsidRPr="001359A7">
              <w:rPr>
                <w:b/>
              </w:rPr>
              <w:t xml:space="preserve"> актов общеобразовательной</w:t>
            </w:r>
            <w:r w:rsidRPr="001359A7">
              <w:rPr>
                <w:b/>
                <w:spacing w:val="-11"/>
              </w:rPr>
              <w:t xml:space="preserve"> </w:t>
            </w:r>
            <w:r w:rsidRPr="001359A7">
              <w:rPr>
                <w:b/>
              </w:rPr>
              <w:t>организации</w:t>
            </w: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1.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Изучение ФЗ «Об образовании в РФ»</w:t>
            </w:r>
          </w:p>
        </w:tc>
        <w:tc>
          <w:tcPr>
            <w:tcW w:w="90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03.</w:t>
            </w:r>
            <w:r>
              <w:t>10</w:t>
            </w:r>
            <w:r w:rsidRPr="001359A7">
              <w:t>-25.</w:t>
            </w:r>
            <w:r>
              <w:t>10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rPr>
                <w:color w:val="000000"/>
                <w:spacing w:val="1"/>
              </w:rPr>
              <w:t xml:space="preserve">Изучение правил трудового </w:t>
            </w:r>
            <w:r w:rsidRPr="001359A7">
              <w:rPr>
                <w:color w:val="000000"/>
              </w:rPr>
              <w:t xml:space="preserve">распорядка и функциональных обязанностей, учебной программы, инструктивно-методического письма. </w:t>
            </w:r>
            <w:r w:rsidRPr="001359A7">
              <w:rPr>
                <w:color w:val="000000"/>
                <w:spacing w:val="-1"/>
              </w:rPr>
              <w:t xml:space="preserve">Изучение требований к оформлению и ведению </w:t>
            </w:r>
            <w:r w:rsidRPr="001359A7">
              <w:rPr>
                <w:color w:val="000000"/>
              </w:rPr>
              <w:t>документации.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2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Изучение требований ФГОС  ООО</w:t>
            </w:r>
          </w:p>
        </w:tc>
        <w:tc>
          <w:tcPr>
            <w:tcW w:w="90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firstLine="18"/>
              <w:contextualSpacing/>
            </w:pPr>
          </w:p>
        </w:tc>
        <w:tc>
          <w:tcPr>
            <w:tcW w:w="109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3.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программы развития учреждения;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03.</w:t>
            </w:r>
            <w:r>
              <w:t>12</w:t>
            </w:r>
            <w:r w:rsidRPr="001359A7">
              <w:t>-28.</w:t>
            </w:r>
            <w:r>
              <w:t>1</w:t>
            </w:r>
            <w:r w:rsidRPr="001359A7">
              <w:t>2. 202</w:t>
            </w:r>
            <w:r w:rsidR="00BD6BA7">
              <w:t>4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4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календарного учебного плана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09.11-30.11. 202</w:t>
            </w:r>
            <w:r w:rsidR="00BD6BA7">
              <w:t>4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5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задач и целей годового плана</w:t>
            </w:r>
          </w:p>
        </w:tc>
        <w:tc>
          <w:tcPr>
            <w:tcW w:w="90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11-25.</w:t>
            </w:r>
            <w:r>
              <w:t>01</w:t>
            </w:r>
            <w:r w:rsidRPr="001359A7">
              <w:t>. 202</w:t>
            </w:r>
            <w:r w:rsidR="00BD6BA7">
              <w:t>5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6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 перспективного планирования</w:t>
            </w:r>
          </w:p>
        </w:tc>
        <w:tc>
          <w:tcPr>
            <w:tcW w:w="905" w:type="pct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firstLine="18"/>
              <w:contextualSpacing/>
            </w:pP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  <w:jc w:val="center"/>
            </w:pPr>
            <w:r w:rsidRPr="001359A7">
              <w:t>7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 структуры Рабочей программы и КТП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04.0</w:t>
            </w:r>
            <w:r>
              <w:t>2</w:t>
            </w:r>
            <w:r w:rsidRPr="001359A7">
              <w:t>-25.0</w:t>
            </w:r>
            <w:r>
              <w:t>2</w:t>
            </w:r>
            <w:r w:rsidRPr="001359A7">
              <w:t>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Помощь в корректировке календарно-тематического плана (с учетом актированных дней, пробелов по темам).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 w:firstLine="18"/>
              <w:contextualSpacing/>
              <w:rPr>
                <w:b/>
              </w:rPr>
            </w:pPr>
            <w:r w:rsidRPr="001359A7">
              <w:rPr>
                <w:b/>
              </w:rPr>
              <w:t xml:space="preserve">Блок </w:t>
            </w:r>
            <w:r w:rsidRPr="001359A7">
              <w:rPr>
                <w:b/>
                <w:lang w:val="en-US"/>
              </w:rPr>
              <w:t>IV</w:t>
            </w:r>
            <w:r w:rsidRPr="001359A7">
              <w:rPr>
                <w:b/>
              </w:rPr>
              <w:t>. Сопровождение  деятельности  педагога, нуждающегося в наставничестве</w:t>
            </w: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4.1.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 w:right="146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>Оказание помощи в разработке учебно-методической и иной документации  (по профилю педагогической деятельности)</w:t>
            </w: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 xml:space="preserve">Поурочное планирование: формулировка цели, постановка задач урока, структура урока.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07-21.11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Оказание помощи по организации качественной работы с документацией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2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Различные классификации типологии уроков. Типы, виды уроков.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02-14.10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rPr>
                <w:bCs/>
              </w:rPr>
              <w:t>оказание помощи</w:t>
            </w:r>
            <w:r w:rsidRPr="001359A7">
              <w:rPr>
                <w:bCs/>
              </w:rPr>
              <w:br/>
              <w:t>в приобретении практических навыков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3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rPr>
                <w:bCs/>
              </w:rPr>
            </w:pPr>
            <w:r w:rsidRPr="001359A7">
              <w:t xml:space="preserve">Самоанализ урока/мероприятия.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13-18</w:t>
            </w:r>
            <w:r w:rsidRPr="001359A7">
              <w:t>.</w:t>
            </w:r>
            <w:r>
              <w:t>10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Овладение навыком составления самоанализа урока/мероприятия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 xml:space="preserve">Современные педагогические технологии.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01-11</w:t>
            </w:r>
            <w:r w:rsidRPr="001359A7">
              <w:t>.04.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Использование инновационных технологий в учебном процессе. Выбор темы самообразования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rPr>
                <w:color w:val="000000"/>
                <w:spacing w:val="-11"/>
              </w:rPr>
              <w:t>Проведение открытого урока/внеклассного мероприятия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01-11.12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 xml:space="preserve">Адаптация учителя, </w:t>
            </w:r>
            <w:r w:rsidRPr="001359A7">
              <w:lastRenderedPageBreak/>
              <w:t>"вживание" в профессию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lastRenderedPageBreak/>
              <w:t>4.2.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 w:right="146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 xml:space="preserve">Оказание помощи по вопросам разработки оценочного инструментария </w:t>
            </w:r>
            <w:r w:rsidRPr="001359A7">
              <w:rPr>
                <w:b/>
              </w:rPr>
              <w:br/>
              <w:t>(по профилю педагогической деятельности)</w:t>
            </w: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Изучение системы контроля и оценки знаний учащихся.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06.</w:t>
            </w:r>
            <w:r>
              <w:t>12</w:t>
            </w:r>
            <w:r w:rsidRPr="001359A7">
              <w:t>-20.</w:t>
            </w:r>
            <w:r>
              <w:t>12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Овладение системой контроля и оценки знаний учащихся.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2.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Изучение норм и требований по оценке знаний учащихся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24.</w:t>
            </w:r>
            <w:r>
              <w:t>12</w:t>
            </w:r>
            <w:r w:rsidRPr="001359A7">
              <w:t>-23.0</w:t>
            </w:r>
            <w:r>
              <w:t>1</w:t>
            </w:r>
            <w:r w:rsidRPr="001359A7">
              <w:t>. 202</w:t>
            </w:r>
            <w:r w:rsidR="00BD6BA7">
              <w:t>4</w:t>
            </w:r>
            <w:r>
              <w:t>-202</w:t>
            </w:r>
            <w:r w:rsidR="00BD6BA7">
              <w:t>5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Консультация и контроль выполнения требований по работе с ученическими тетрадями (соблюдение единых требований по ведению тетрадей, выполнение объема)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09-21</w:t>
            </w:r>
            <w:r w:rsidRPr="001359A7">
              <w:t>.</w:t>
            </w:r>
            <w:r>
              <w:t>11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Оказание помощи по организации качественной работы с документацией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 xml:space="preserve">Консультация по ведению электронного журнала. 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17-21.</w:t>
            </w:r>
            <w:r>
              <w:t>10</w:t>
            </w:r>
            <w:r w:rsidRPr="001359A7">
              <w:t>. 202</w:t>
            </w:r>
            <w:r w:rsidR="00BD6BA7"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Знакомство с инструкцией.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4.3.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 w:right="145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>Оказание методической и практической помощи в подготовке и проведении учебных и внеурочных занятий, иных мероприятий</w:t>
            </w: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Организация разработки молодыми специалистами дидактического материала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03.03-13.0</w:t>
            </w:r>
            <w:r>
              <w:t>3</w:t>
            </w:r>
            <w:r w:rsidRPr="001359A7">
              <w:t>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2.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rPr>
                <w:bCs/>
              </w:rPr>
              <w:t>Формирование   потребности в непрерывном профессиональном самообразовании и саморазвитии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сентябрь</w:t>
            </w:r>
            <w:r w:rsidRPr="001359A7">
              <w:t xml:space="preserve"> – май 202</w:t>
            </w:r>
            <w:r w:rsidR="00BD6BA7">
              <w:t>4</w:t>
            </w:r>
            <w:r>
              <w:t>-202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rPr>
                <w:bCs/>
              </w:rPr>
            </w:pPr>
            <w:r w:rsidRPr="001359A7">
              <w:t xml:space="preserve">Требования к анализу урока.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11-25</w:t>
            </w:r>
            <w:r w:rsidRPr="001359A7">
              <w:t>. 0</w:t>
            </w:r>
            <w:r>
              <w:t>1</w:t>
            </w:r>
            <w:r w:rsidRPr="001359A7">
              <w:t>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Составление карты анализа урока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rPr>
                <w:color w:val="000000"/>
                <w:spacing w:val="-3"/>
              </w:rPr>
              <w:t>Изучение педагогических новинок, педагогической и методической литературы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Сентябрь</w:t>
            </w:r>
            <w:r w:rsidRPr="001359A7">
              <w:t xml:space="preserve"> – май 202</w:t>
            </w:r>
            <w:r w:rsidR="00BD6BA7">
              <w:t>4</w:t>
            </w:r>
            <w:r>
              <w:t>-202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rPr>
                <w:color w:val="000000"/>
                <w:spacing w:val="-3"/>
              </w:rPr>
            </w:pPr>
            <w:r w:rsidRPr="001359A7">
              <w:t>Консультации по отбору материала, выбору форм, методов и средств обучения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Сентябрь</w:t>
            </w:r>
            <w:r w:rsidRPr="001359A7">
              <w:t xml:space="preserve"> – май 202</w:t>
            </w:r>
            <w:r w:rsidR="00BD6BA7">
              <w:t>4</w:t>
            </w:r>
            <w:r>
              <w:t>-202</w:t>
            </w:r>
            <w:r w:rsidR="00BD6BA7">
              <w:t>5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Организация деятельности по повышению качества преподавания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rPr>
                <w:color w:val="000000"/>
                <w:spacing w:val="-3"/>
              </w:rPr>
            </w:pPr>
            <w:r w:rsidRPr="001359A7">
              <w:rPr>
                <w:color w:val="000000"/>
                <w:spacing w:val="-3"/>
              </w:rPr>
              <w:t>Разработка учебно-дидактических материалов к уроку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Сентябрь</w:t>
            </w:r>
            <w:r w:rsidRPr="001359A7">
              <w:t xml:space="preserve"> – май 202</w:t>
            </w:r>
            <w:r w:rsidR="00BD6BA7">
              <w:t>4</w:t>
            </w:r>
            <w:r>
              <w:t>-202</w:t>
            </w:r>
            <w:r w:rsidR="00BD6BA7">
              <w:t>5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D5C04" w:rsidRPr="001359A7" w:rsidRDefault="003D5C04" w:rsidP="00A73E42">
            <w:pPr>
              <w:spacing w:after="0" w:line="240" w:lineRule="auto"/>
              <w:ind w:left="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Консультации по организации работы со слабоуспевающими детьми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17-25</w:t>
            </w:r>
            <w:r w:rsidRPr="001359A7">
              <w:t>.</w:t>
            </w:r>
            <w:r>
              <w:t>11</w:t>
            </w:r>
            <w:r w:rsidRPr="001359A7">
              <w:t>.202</w:t>
            </w:r>
            <w:r w:rsidR="00BD6BA7">
              <w:t>4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4.4.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 w:right="145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 xml:space="preserve"> Посещение наставником уроков, занятий внеурочной деятельности или иных    мероприятий  педагога, нуждающегося в наставничестве, с последующим анализом  </w:t>
            </w: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Посещение и детальный анализ уроков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contextualSpacing/>
            </w:pPr>
            <w:r w:rsidRPr="001359A7">
              <w:t>14.0</w:t>
            </w:r>
            <w:r>
              <w:t>3</w:t>
            </w:r>
            <w:r w:rsidRPr="001359A7">
              <w:t>-19.05.202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Консультативная помощь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2.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Отслеживание результатов работы молодого учителя, педагогическая диагностика.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contextualSpacing/>
            </w:pPr>
            <w:r w:rsidRPr="001359A7">
              <w:t>19.05-25.05.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Подготовка отчета о наставнической работе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rPr>
                <w:color w:val="000000"/>
                <w:spacing w:val="-5"/>
              </w:rPr>
              <w:t xml:space="preserve">Разработка планов уроков различных </w:t>
            </w:r>
            <w:r w:rsidRPr="001359A7">
              <w:rPr>
                <w:color w:val="000000"/>
                <w:spacing w:val="-6"/>
              </w:rPr>
              <w:t>типов</w:t>
            </w:r>
            <w:r w:rsidRPr="001359A7">
              <w:t>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15.02-28.02.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 xml:space="preserve">Проверка умения составлять поурочные планы </w:t>
            </w:r>
            <w:r w:rsidRPr="001359A7">
              <w:lastRenderedPageBreak/>
              <w:t>разных типов уроков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lastRenderedPageBreak/>
              <w:t xml:space="preserve">4.5. 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 w:right="145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>Организация (по согласованию с руководителем) посещения педагогом, нуждающемся в наставничестве, уроков или мероприятий наставника и других коллег</w:t>
            </w: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Посещение уроков наставников и опытных учителей (по согласованию)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ноябрь</w:t>
            </w:r>
            <w:r w:rsidRPr="001359A7">
              <w:t xml:space="preserve"> </w:t>
            </w:r>
            <w:r w:rsidR="00BD6BA7">
              <w:t>2024</w:t>
            </w:r>
            <w:r w:rsidRPr="001359A7">
              <w:t>– май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Организация помощи начинающим педагогам в овладении педагогическим мастерством через изучение опыта лучших педагогов школы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2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spacing w:after="0" w:line="240" w:lineRule="auto"/>
              <w:ind w:left="230" w:right="2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Проведение опытными педагогами «Мастер-классов» и открытых уроков.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 w:rsidRPr="001359A7">
              <w:t>Апрель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Консультативная помощь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 xml:space="preserve">4.6. 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 w:right="145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 xml:space="preserve">Организация консультаций педагога, нуждающегося в наставничестве, </w:t>
            </w:r>
            <w:r w:rsidRPr="001359A7">
              <w:rPr>
                <w:b/>
              </w:rPr>
              <w:br/>
              <w:t>с наставником, а также необходимыми ему специалистами общеобразовательной организации и (или) иных организаций</w:t>
            </w: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Консультация с педагогом - психологом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Октябрь</w:t>
            </w:r>
            <w:r w:rsidRPr="001359A7">
              <w:t xml:space="preserve"> – май 202</w:t>
            </w:r>
            <w:r w:rsidR="00BD6BA7">
              <w:t>4-2025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 xml:space="preserve">Написание </w:t>
            </w:r>
            <w:proofErr w:type="spellStart"/>
            <w:r w:rsidRPr="001359A7">
              <w:t>психолого</w:t>
            </w:r>
            <w:proofErr w:type="spellEnd"/>
            <w:r w:rsidRPr="001359A7">
              <w:t xml:space="preserve"> – педагогической характеристики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11</w:t>
            </w:r>
            <w:r w:rsidRPr="001359A7">
              <w:t>-25. 05. 202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  <w:r w:rsidRPr="001359A7">
              <w:t>Педагогические ситуации. Трудная ситуация на уроке и выход из нее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18-21</w:t>
            </w:r>
            <w:r w:rsidRPr="001359A7">
              <w:t>.0</w:t>
            </w:r>
            <w:r>
              <w:t>1</w:t>
            </w:r>
            <w:r w:rsidRPr="001359A7">
              <w:t>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обсуждение возникших проблем на уроке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spacing w:after="0" w:line="240" w:lineRule="auto"/>
              <w:ind w:left="230" w:right="2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воспитательную систему, работать с классом на основе изучения личности ребенка, проводить индивидуальную работу.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10.-28</w:t>
            </w:r>
            <w:r w:rsidRPr="001359A7">
              <w:t>.03.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t>Повышение методической, интеллектуальной культуры учителя.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  <w:tr w:rsidR="003D5C04" w:rsidRPr="001359A7" w:rsidTr="00A73E42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ind w:left="230"/>
              <w:contextualSpacing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spacing w:after="0" w:line="240" w:lineRule="auto"/>
              <w:ind w:left="230" w:right="2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специалистов «на выходе»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B70150">
            <w:pPr>
              <w:pStyle w:val="TableParagraph"/>
              <w:ind w:firstLine="18"/>
              <w:contextualSpacing/>
            </w:pPr>
            <w:r>
              <w:t>11-16</w:t>
            </w:r>
            <w:r w:rsidRPr="001359A7">
              <w:t>.05. 202</w:t>
            </w:r>
            <w:r w:rsidR="00BD6BA7"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  <w:r w:rsidRPr="001359A7">
              <w:rPr>
                <w:color w:val="000000"/>
                <w:spacing w:val="-11"/>
              </w:rPr>
              <w:t xml:space="preserve">выявление </w:t>
            </w:r>
            <w:r w:rsidRPr="001359A7">
              <w:rPr>
                <w:color w:val="000000"/>
                <w:spacing w:val="-13"/>
              </w:rPr>
              <w:t xml:space="preserve">профессиональных затруднений, </w:t>
            </w:r>
            <w:r w:rsidRPr="001359A7">
              <w:rPr>
                <w:color w:val="000000"/>
                <w:spacing w:val="-12"/>
              </w:rPr>
              <w:t xml:space="preserve">определение степени 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5C04" w:rsidRPr="001359A7" w:rsidRDefault="003D5C04" w:rsidP="00A73E42">
            <w:pPr>
              <w:pStyle w:val="TableParagraph"/>
              <w:contextualSpacing/>
            </w:pPr>
          </w:p>
        </w:tc>
      </w:tr>
    </w:tbl>
    <w:p w:rsidR="003D5C04" w:rsidRPr="001359A7" w:rsidRDefault="003D5C04" w:rsidP="003D5C04">
      <w:pPr>
        <w:rPr>
          <w:rFonts w:ascii="Times New Roman" w:hAnsi="Times New Roman" w:cs="Times New Roman"/>
          <w:sz w:val="24"/>
          <w:szCs w:val="24"/>
        </w:rPr>
      </w:pPr>
    </w:p>
    <w:p w:rsidR="00BD6BA7" w:rsidRDefault="00BD6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6BA7" w:rsidRPr="001359A7" w:rsidRDefault="00BD6BA7" w:rsidP="00BD6B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A7">
        <w:rPr>
          <w:rStyle w:val="c3"/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 план </w:t>
      </w:r>
      <w:r w:rsidRPr="001359A7">
        <w:rPr>
          <w:rFonts w:ascii="Times New Roman" w:hAnsi="Times New Roman" w:cs="Times New Roman"/>
          <w:b/>
          <w:sz w:val="24"/>
          <w:szCs w:val="24"/>
        </w:rPr>
        <w:t xml:space="preserve">работы наставника </w:t>
      </w:r>
      <w:r w:rsidRPr="001359A7">
        <w:rPr>
          <w:rFonts w:ascii="Times New Roman" w:hAnsi="Times New Roman" w:cs="Times New Roman"/>
          <w:b/>
          <w:sz w:val="24"/>
          <w:szCs w:val="24"/>
        </w:rPr>
        <w:br/>
        <w:t>с педагогом, нуждающимся в наставничестве</w:t>
      </w:r>
    </w:p>
    <w:p w:rsidR="00BD6BA7" w:rsidRPr="001359A7" w:rsidRDefault="00BD6BA7" w:rsidP="00BD6BA7">
      <w:pPr>
        <w:spacing w:after="0" w:line="240" w:lineRule="auto"/>
        <w:ind w:right="26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6BA7" w:rsidRPr="001359A7" w:rsidRDefault="00BD6BA7" w:rsidP="00BD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>Наставник</w:t>
      </w:r>
      <w:r w:rsidRPr="001359A7">
        <w:rPr>
          <w:rFonts w:ascii="Times New Roman" w:hAnsi="Times New Roman" w:cs="Times New Roman"/>
          <w:spacing w:val="1"/>
          <w:sz w:val="24"/>
          <w:szCs w:val="24"/>
        </w:rPr>
        <w:t>:</w:t>
      </w:r>
      <w:r w:rsidRPr="001359A7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руководитель МО классных руководителей Целищева Анастасия Витальевна</w:t>
      </w:r>
    </w:p>
    <w:p w:rsidR="00BD6BA7" w:rsidRPr="001359A7" w:rsidRDefault="00BD6BA7" w:rsidP="00BD6BA7">
      <w:pPr>
        <w:spacing w:after="0" w:line="240" w:lineRule="auto"/>
        <w:ind w:left="716" w:right="761"/>
        <w:jc w:val="center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BD6BA7" w:rsidRPr="001359A7" w:rsidRDefault="00BD6BA7" w:rsidP="00BD6BA7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Педагог, нуждающийся в </w:t>
      </w:r>
      <w:proofErr w:type="gramStart"/>
      <w:r w:rsidRPr="001359A7">
        <w:rPr>
          <w:rFonts w:ascii="Times New Roman" w:hAnsi="Times New Roman" w:cs="Times New Roman"/>
          <w:sz w:val="24"/>
          <w:szCs w:val="24"/>
        </w:rPr>
        <w:t xml:space="preserve">наставнике: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классный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оводитель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Попадюк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Екатерина Валерьевна</w:t>
      </w:r>
    </w:p>
    <w:p w:rsidR="00BD6BA7" w:rsidRPr="001359A7" w:rsidRDefault="00BD6BA7" w:rsidP="00BD6BA7">
      <w:pPr>
        <w:spacing w:after="0" w:line="240" w:lineRule="auto"/>
        <w:ind w:left="716" w:right="761"/>
        <w:jc w:val="center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1359A7">
        <w:rPr>
          <w:rFonts w:ascii="Times New Roman" w:hAnsi="Times New Roman" w:cs="Times New Roman"/>
          <w:sz w:val="24"/>
          <w:szCs w:val="24"/>
        </w:rPr>
        <w:t>должность,  Ф.И.О.</w:t>
      </w:r>
      <w:proofErr w:type="gramEnd"/>
      <w:r w:rsidRPr="001359A7">
        <w:rPr>
          <w:rFonts w:ascii="Times New Roman" w:hAnsi="Times New Roman" w:cs="Times New Roman"/>
          <w:sz w:val="24"/>
          <w:szCs w:val="24"/>
        </w:rPr>
        <w:t>)</w:t>
      </w:r>
    </w:p>
    <w:p w:rsidR="00BD6BA7" w:rsidRPr="001359A7" w:rsidRDefault="00BD6BA7" w:rsidP="00BD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Основание осуществления функций наставника: </w:t>
      </w:r>
    </w:p>
    <w:p w:rsidR="00BD6BA7" w:rsidRPr="001359A7" w:rsidRDefault="00BD6BA7" w:rsidP="00BD6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6F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Приказ от </w:t>
      </w:r>
      <w:r w:rsidR="00F724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2.09</w:t>
      </w:r>
      <w:r w:rsidRPr="000816F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F72431">
        <w:rPr>
          <w:rFonts w:ascii="Times New Roman" w:hAnsi="Times New Roman" w:cs="Times New Roman"/>
          <w:b/>
          <w:sz w:val="24"/>
          <w:szCs w:val="24"/>
          <w:u w:val="single"/>
        </w:rPr>
        <w:t>4 г. №79/11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 назначении наставника в рамках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реализации  системы</w:t>
      </w:r>
      <w:proofErr w:type="gramEnd"/>
      <w:r w:rsidRPr="000816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наставничества педагогических работников в МБОУ «</w:t>
      </w:r>
      <w:proofErr w:type="spellStart"/>
      <w:r w:rsidRPr="000816F8">
        <w:rPr>
          <w:rFonts w:ascii="Times New Roman" w:hAnsi="Times New Roman" w:cs="Times New Roman"/>
          <w:b/>
          <w:sz w:val="24"/>
          <w:szCs w:val="24"/>
          <w:u w:val="single"/>
        </w:rPr>
        <w:t>Борисовская</w:t>
      </w:r>
      <w:proofErr w:type="spellEnd"/>
      <w:r w:rsidRPr="000816F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№2»</w:t>
      </w:r>
    </w:p>
    <w:p w:rsidR="00BD6BA7" w:rsidRPr="001359A7" w:rsidRDefault="00BD6BA7" w:rsidP="00BD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     (приказ руководителя общеобразовательной организации с исходящими данными и наименованием)</w:t>
      </w:r>
    </w:p>
    <w:p w:rsidR="00BD6BA7" w:rsidRPr="001359A7" w:rsidRDefault="00BD6BA7" w:rsidP="00BD6B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BA7" w:rsidRPr="001359A7" w:rsidRDefault="00BD6BA7" w:rsidP="00BD6B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9A7">
        <w:rPr>
          <w:rFonts w:ascii="Times New Roman" w:hAnsi="Times New Roman" w:cs="Times New Roman"/>
          <w:sz w:val="24"/>
          <w:szCs w:val="24"/>
        </w:rPr>
        <w:t xml:space="preserve">Период реализации плана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02.09.2024 г. – 26.05. 2025 </w:t>
      </w:r>
      <w:r w:rsidRPr="001359A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BD6BA7" w:rsidRPr="001359A7" w:rsidRDefault="00BD6BA7" w:rsidP="00BD6B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60"/>
        <w:gridCol w:w="3325"/>
        <w:gridCol w:w="1630"/>
        <w:gridCol w:w="1990"/>
        <w:gridCol w:w="1980"/>
      </w:tblGrid>
      <w:tr w:rsidR="00BD6BA7" w:rsidRPr="001359A7" w:rsidTr="00D72233">
        <w:trPr>
          <w:trHeight w:val="82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107" w:right="103"/>
              <w:contextualSpacing/>
              <w:rPr>
                <w:b/>
              </w:rPr>
            </w:pPr>
            <w:r w:rsidRPr="001359A7">
              <w:rPr>
                <w:b/>
              </w:rPr>
              <w:t>№</w:t>
            </w:r>
            <w:r w:rsidRPr="001359A7">
              <w:rPr>
                <w:b/>
              </w:rPr>
              <w:br/>
              <w:t>п/п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Блоки работ *</w:t>
            </w:r>
            <w:r w:rsidRPr="001359A7">
              <w:rPr>
                <w:b/>
              </w:rPr>
              <w:br/>
              <w:t>и планируемые мероприятия**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154" w:firstLine="18"/>
              <w:contextualSpacing/>
              <w:rPr>
                <w:b/>
              </w:rPr>
            </w:pPr>
            <w:r w:rsidRPr="001359A7">
              <w:rPr>
                <w:b/>
              </w:rPr>
              <w:t>Срок исполнения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126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Планируемый результат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7" w:right="247" w:firstLine="3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 xml:space="preserve">Отметка </w:t>
            </w:r>
            <w:r w:rsidRPr="001359A7">
              <w:rPr>
                <w:b/>
              </w:rPr>
              <w:br/>
              <w:t>об исполнении</w:t>
            </w:r>
          </w:p>
        </w:tc>
      </w:tr>
      <w:tr w:rsidR="00BD6BA7" w:rsidRPr="001359A7" w:rsidTr="00D72233">
        <w:trPr>
          <w:trHeight w:val="439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 w:right="183" w:firstLine="18"/>
              <w:contextualSpacing/>
              <w:jc w:val="both"/>
            </w:pPr>
            <w:r w:rsidRPr="001359A7">
              <w:rPr>
                <w:b/>
              </w:rPr>
              <w:t xml:space="preserve">    Блок I.</w:t>
            </w:r>
            <w:r w:rsidRPr="001359A7">
              <w:t xml:space="preserve"> </w:t>
            </w:r>
            <w:r w:rsidRPr="001359A7">
              <w:rPr>
                <w:b/>
              </w:rPr>
              <w:t>Изучение уровня профессиональных компетенций педагога, нуждающегося в наставничестве</w:t>
            </w:r>
            <w:r w:rsidRPr="001359A7">
              <w:t xml:space="preserve">  </w:t>
            </w: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1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Собеседование</w:t>
            </w:r>
          </w:p>
        </w:tc>
        <w:tc>
          <w:tcPr>
            <w:tcW w:w="90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0</w:t>
            </w:r>
            <w:r>
              <w:t>2</w:t>
            </w:r>
            <w:r w:rsidRPr="001359A7">
              <w:t>- 10.0</w:t>
            </w:r>
            <w:r>
              <w:t>9</w:t>
            </w:r>
            <w:r w:rsidRPr="001359A7">
              <w:t>.202</w:t>
            </w:r>
            <w:r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Мониторинг профессиональных дефицитов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 xml:space="preserve">Анкетирование молодых специалистов на «входе» </w:t>
            </w:r>
          </w:p>
        </w:tc>
        <w:tc>
          <w:tcPr>
            <w:tcW w:w="90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Выявление  педагогических запросов и методических затруднений.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2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Посещение уроков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07</w:t>
            </w:r>
            <w:r w:rsidRPr="001359A7">
              <w:t>-28.0</w:t>
            </w:r>
            <w:r>
              <w:t>9</w:t>
            </w:r>
            <w:r w:rsidRPr="001359A7">
              <w:t>.202</w:t>
            </w:r>
            <w:r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rPr>
                <w:color w:val="000000"/>
                <w:spacing w:val="-12"/>
              </w:rPr>
              <w:t xml:space="preserve">изучения уровня </w:t>
            </w:r>
            <w:r w:rsidRPr="001359A7">
              <w:rPr>
                <w:color w:val="000000"/>
                <w:spacing w:val="-11"/>
              </w:rPr>
              <w:t xml:space="preserve">готовности учителя к работе в </w:t>
            </w:r>
            <w:r w:rsidRPr="001359A7">
              <w:rPr>
                <w:color w:val="000000"/>
                <w:spacing w:val="-12"/>
              </w:rPr>
              <w:t>условиях  школы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3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Изучение качества ведения школьной документации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06-11</w:t>
            </w:r>
            <w:r w:rsidRPr="001359A7">
              <w:t>.</w:t>
            </w:r>
            <w:r>
              <w:t>10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 xml:space="preserve">наблюдение и диагностика на предмет </w:t>
            </w:r>
            <w:r w:rsidRPr="001359A7">
              <w:rPr>
                <w:color w:val="000000"/>
                <w:spacing w:val="-2"/>
              </w:rPr>
              <w:t xml:space="preserve">выявления и предупреждения ошибок в </w:t>
            </w:r>
            <w:r w:rsidRPr="001359A7">
              <w:rPr>
                <w:color w:val="000000"/>
                <w:spacing w:val="-4"/>
              </w:rPr>
              <w:t>работе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1"/>
              <w:ind w:left="230" w:right="145" w:firstLine="18"/>
              <w:contextualSpacing/>
            </w:pPr>
            <w:r w:rsidRPr="001359A7">
              <w:rPr>
                <w:b/>
              </w:rPr>
              <w:t xml:space="preserve">Блок II. Ознакомление педагога, нуждающегося в наставничестве, </w:t>
            </w:r>
            <w:r w:rsidRPr="001359A7">
              <w:rPr>
                <w:b/>
              </w:rPr>
              <w:br/>
              <w:t xml:space="preserve">с деятельностью педагогического коллектива, особенностями организации </w:t>
            </w:r>
            <w:r w:rsidRPr="001359A7">
              <w:rPr>
                <w:b/>
                <w:color w:val="000000"/>
              </w:rPr>
              <w:t xml:space="preserve">образовательной и иной деятельности, корпоративной культурой </w:t>
            </w:r>
            <w:r w:rsidRPr="001359A7">
              <w:rPr>
                <w:b/>
              </w:rPr>
              <w:t xml:space="preserve"> </w:t>
            </w:r>
          </w:p>
        </w:tc>
      </w:tr>
      <w:tr w:rsidR="00BD6BA7" w:rsidRPr="001359A7" w:rsidTr="00D72233">
        <w:trPr>
          <w:trHeight w:val="27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1.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widowControl w:val="0"/>
              <w:suppressAutoHyphens/>
              <w:autoSpaceDE w:val="0"/>
              <w:spacing w:after="0" w:line="240" w:lineRule="auto"/>
              <w:ind w:left="23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Устава ОО</w:t>
            </w:r>
          </w:p>
        </w:tc>
        <w:tc>
          <w:tcPr>
            <w:tcW w:w="90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03.09-21</w:t>
            </w:r>
            <w:r w:rsidRPr="001359A7">
              <w:t>.</w:t>
            </w:r>
            <w:r>
              <w:t>09.</w:t>
            </w:r>
            <w:r w:rsidRPr="001359A7">
              <w:t>202</w:t>
            </w:r>
            <w:r>
              <w:t>4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Развитие правовой грамотности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2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widowControl w:val="0"/>
              <w:suppressAutoHyphens/>
              <w:autoSpaceDE w:val="0"/>
              <w:spacing w:after="0" w:line="240" w:lineRule="auto"/>
              <w:ind w:left="23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основных локальных актов ОО</w:t>
            </w:r>
          </w:p>
        </w:tc>
        <w:tc>
          <w:tcPr>
            <w:tcW w:w="90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3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Изучение особенностей  структуры календарно – тематического планирования.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04- 25.</w:t>
            </w:r>
            <w:r>
              <w:t>10</w:t>
            </w:r>
          </w:p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202</w:t>
            </w:r>
            <w:r>
              <w:t>4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rPr>
                <w:bCs/>
              </w:rPr>
              <w:t xml:space="preserve">развитие способности самостоятельно и качественно выполнять обязанности по </w:t>
            </w:r>
            <w:r w:rsidRPr="001359A7">
              <w:rPr>
                <w:bCs/>
              </w:rPr>
              <w:lastRenderedPageBreak/>
              <w:t>занимаемой должности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7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4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rPr>
                <w:bCs/>
              </w:rPr>
              <w:t xml:space="preserve">развитие имеющихся предметных, методических, </w:t>
            </w:r>
            <w:r w:rsidRPr="001359A7">
              <w:rPr>
                <w:bCs/>
              </w:rPr>
              <w:lastRenderedPageBreak/>
              <w:t xml:space="preserve">психолого-педагогических, коммуникативных компетенций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lastRenderedPageBreak/>
              <w:t>16.11-13</w:t>
            </w:r>
            <w:r w:rsidRPr="001359A7">
              <w:t>.</w:t>
            </w:r>
            <w:r>
              <w:t>11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327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1"/>
              <w:ind w:left="230" w:right="145" w:firstLine="18"/>
              <w:contextualSpacing/>
              <w:rPr>
                <w:b/>
              </w:rPr>
            </w:pPr>
            <w:r w:rsidRPr="001359A7">
              <w:rPr>
                <w:b/>
              </w:rPr>
              <w:lastRenderedPageBreak/>
              <w:t xml:space="preserve">   Блок III. Изучении </w:t>
            </w:r>
            <w:r w:rsidRPr="001359A7">
              <w:rPr>
                <w:b/>
                <w:color w:val="000000"/>
              </w:rPr>
              <w:t xml:space="preserve">нормативных правовых актов </w:t>
            </w:r>
            <w:r w:rsidRPr="001359A7">
              <w:rPr>
                <w:b/>
              </w:rPr>
              <w:t xml:space="preserve">в сфере образования, требований федеральных государственных образовательных стандартов,  локальных </w:t>
            </w:r>
            <w:r w:rsidRPr="001359A7">
              <w:rPr>
                <w:b/>
                <w:color w:val="000000"/>
              </w:rPr>
              <w:t>нормативных</w:t>
            </w:r>
            <w:r w:rsidRPr="001359A7">
              <w:rPr>
                <w:b/>
              </w:rPr>
              <w:t xml:space="preserve"> актов общеобразовательной</w:t>
            </w:r>
            <w:r w:rsidRPr="001359A7">
              <w:rPr>
                <w:b/>
                <w:spacing w:val="-11"/>
              </w:rPr>
              <w:t xml:space="preserve"> </w:t>
            </w:r>
            <w:r w:rsidRPr="001359A7">
              <w:rPr>
                <w:b/>
              </w:rPr>
              <w:t>организации</w:t>
            </w: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1.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Изучение ФЗ «Об образовании в РФ»</w:t>
            </w:r>
          </w:p>
        </w:tc>
        <w:tc>
          <w:tcPr>
            <w:tcW w:w="90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03.</w:t>
            </w:r>
            <w:r>
              <w:t>10</w:t>
            </w:r>
            <w:r w:rsidRPr="001359A7">
              <w:t>-25.</w:t>
            </w:r>
            <w:r>
              <w:t>10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rPr>
                <w:color w:val="000000"/>
                <w:spacing w:val="1"/>
              </w:rPr>
              <w:t xml:space="preserve">Изучение правил трудового </w:t>
            </w:r>
            <w:r w:rsidRPr="001359A7">
              <w:rPr>
                <w:color w:val="000000"/>
              </w:rPr>
              <w:t xml:space="preserve">распорядка и функциональных обязанностей, учебной программы, инструктивно-методического письма. </w:t>
            </w:r>
            <w:r w:rsidRPr="001359A7">
              <w:rPr>
                <w:color w:val="000000"/>
                <w:spacing w:val="-1"/>
              </w:rPr>
              <w:t xml:space="preserve">Изучение требований к оформлению и ведению </w:t>
            </w:r>
            <w:r w:rsidRPr="001359A7">
              <w:rPr>
                <w:color w:val="000000"/>
              </w:rPr>
              <w:t>документации.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2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Изучение требований ФГОС  ООО</w:t>
            </w:r>
          </w:p>
        </w:tc>
        <w:tc>
          <w:tcPr>
            <w:tcW w:w="90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</w:p>
        </w:tc>
        <w:tc>
          <w:tcPr>
            <w:tcW w:w="109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3.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программы развития учреждения;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03.</w:t>
            </w:r>
            <w:r>
              <w:t>12</w:t>
            </w:r>
            <w:r w:rsidRPr="001359A7">
              <w:t>-28.</w:t>
            </w:r>
            <w:r>
              <w:t>1</w:t>
            </w:r>
            <w:r w:rsidRPr="001359A7">
              <w:t>2. 202</w:t>
            </w:r>
            <w:r>
              <w:t>4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4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календарного учебного плана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09.11-30.11. 2024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5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задач и целей годового плана</w:t>
            </w:r>
          </w:p>
        </w:tc>
        <w:tc>
          <w:tcPr>
            <w:tcW w:w="90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11-25.</w:t>
            </w:r>
            <w:r>
              <w:t>01</w:t>
            </w:r>
            <w:r w:rsidRPr="001359A7">
              <w:t>. 202</w:t>
            </w:r>
            <w:r>
              <w:t>5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6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 перспективного планирования</w:t>
            </w:r>
          </w:p>
        </w:tc>
        <w:tc>
          <w:tcPr>
            <w:tcW w:w="905" w:type="pct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  <w:jc w:val="center"/>
            </w:pPr>
            <w:r w:rsidRPr="001359A7">
              <w:t>7</w:t>
            </w:r>
          </w:p>
        </w:tc>
        <w:tc>
          <w:tcPr>
            <w:tcW w:w="15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 структуры Рабочей программы и КТП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04.0</w:t>
            </w:r>
            <w:r>
              <w:t>2</w:t>
            </w:r>
            <w:r w:rsidRPr="001359A7">
              <w:t>-25.0</w:t>
            </w:r>
            <w:r>
              <w:t>2</w:t>
            </w:r>
            <w:r w:rsidRPr="001359A7">
              <w:t>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Помощь в корректировке календарно-тематического плана (с учетом актированных дней, пробелов по темам).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 w:firstLine="18"/>
              <w:contextualSpacing/>
              <w:rPr>
                <w:b/>
              </w:rPr>
            </w:pPr>
            <w:r w:rsidRPr="001359A7">
              <w:rPr>
                <w:b/>
              </w:rPr>
              <w:t xml:space="preserve">Блок </w:t>
            </w:r>
            <w:r w:rsidRPr="001359A7">
              <w:rPr>
                <w:b/>
                <w:lang w:val="en-US"/>
              </w:rPr>
              <w:t>IV</w:t>
            </w:r>
            <w:r w:rsidRPr="001359A7">
              <w:rPr>
                <w:b/>
              </w:rPr>
              <w:t>. Сопровождение  деятельности  педагога, нуждающегося в наставничестве</w:t>
            </w: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4.1.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 w:right="146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>Оказание помощи в разработке учебно-методической и иной документации  (по профилю педагогической деятельности)</w:t>
            </w: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 xml:space="preserve">Поурочное планирование: формулировка цели, постановка задач урока, структура урока.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07-21.11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Оказание помощи по организации качественной работы с документацией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2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Различные классификации типологии уроков. Типы, виды уроков.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02-14.10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rPr>
                <w:bCs/>
              </w:rPr>
              <w:t>оказание помощи</w:t>
            </w:r>
            <w:r w:rsidRPr="001359A7">
              <w:rPr>
                <w:bCs/>
              </w:rPr>
              <w:br/>
              <w:t>в приобретении практических навыков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3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rPr>
                <w:bCs/>
              </w:rPr>
            </w:pPr>
            <w:r w:rsidRPr="001359A7">
              <w:t xml:space="preserve">Самоанализ урока/мероприятия.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13-18</w:t>
            </w:r>
            <w:r w:rsidRPr="001359A7">
              <w:t>.</w:t>
            </w:r>
            <w:r>
              <w:t>10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Овладение навыком составления самоанализа урока/мероприятия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 xml:space="preserve">Современные педагогические технологии.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01-11</w:t>
            </w:r>
            <w:r w:rsidRPr="001359A7">
              <w:t>.04.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Использование инновационных технологий в учебном процессе. Выбор темы самообразования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rPr>
                <w:color w:val="000000"/>
                <w:spacing w:val="-11"/>
              </w:rPr>
              <w:t xml:space="preserve">Проведение открытого </w:t>
            </w:r>
            <w:r w:rsidRPr="001359A7">
              <w:rPr>
                <w:color w:val="000000"/>
                <w:spacing w:val="-11"/>
              </w:rPr>
              <w:lastRenderedPageBreak/>
              <w:t>урока/внеклассного мероприятия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lastRenderedPageBreak/>
              <w:t>01-11.12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 xml:space="preserve">Адаптация </w:t>
            </w:r>
            <w:r w:rsidRPr="001359A7">
              <w:lastRenderedPageBreak/>
              <w:t>учителя, "вживание" в профессию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lastRenderedPageBreak/>
              <w:t>4.2.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 w:right="146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 xml:space="preserve">Оказание помощи по вопросам разработки оценочного инструментария </w:t>
            </w:r>
            <w:r w:rsidRPr="001359A7">
              <w:rPr>
                <w:b/>
              </w:rPr>
              <w:br/>
              <w:t>(по профилю педагогической деятельности)</w:t>
            </w: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Изучение системы контроля и оценки знаний учащихся.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06.</w:t>
            </w:r>
            <w:r>
              <w:t>12</w:t>
            </w:r>
            <w:r w:rsidRPr="001359A7">
              <w:t>-20.</w:t>
            </w:r>
            <w:r>
              <w:t>12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Овладение системой контроля и оценки знаний учащихся.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2.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Изучение норм и требований по оценке знаний учащихся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24.</w:t>
            </w:r>
            <w:r>
              <w:t>12</w:t>
            </w:r>
            <w:r w:rsidRPr="001359A7">
              <w:t>-23.0</w:t>
            </w:r>
            <w:r>
              <w:t>1</w:t>
            </w:r>
            <w:r w:rsidRPr="001359A7">
              <w:t>. 202</w:t>
            </w:r>
            <w:r>
              <w:t>4-2025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Консультация и контроль выполнения требований по работе с ученическими тетрадями (соблюдение единых требований по ведению тетрадей, выполнение объема)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09-21</w:t>
            </w:r>
            <w:r w:rsidRPr="001359A7">
              <w:t>.</w:t>
            </w:r>
            <w:r>
              <w:t>11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Оказание помощи по организации качественной работы с документацией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 xml:space="preserve">Консультация по ведению электронного журнала. 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17-21.</w:t>
            </w:r>
            <w:r>
              <w:t>10</w:t>
            </w:r>
            <w:r w:rsidRPr="001359A7">
              <w:t>. 202</w:t>
            </w:r>
            <w:r>
              <w:t>4</w:t>
            </w:r>
          </w:p>
        </w:tc>
        <w:tc>
          <w:tcPr>
            <w:tcW w:w="109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Знакомство с инструкцией.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4.3.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 w:right="145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>Оказание методической и практической помощи в подготовке и проведении учебных и внеурочных занятий, иных мероприятий</w:t>
            </w: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Организация разработки молодыми специалистами дидактического материала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03.03-13.0</w:t>
            </w:r>
            <w:r>
              <w:t>3</w:t>
            </w:r>
            <w:r w:rsidRPr="001359A7">
              <w:t>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2.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rPr>
                <w:bCs/>
              </w:rPr>
              <w:t>Формирование   потребности в непрерывном профессиональном самообразовании и саморазвитии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сентябрь</w:t>
            </w:r>
            <w:r w:rsidRPr="001359A7">
              <w:t xml:space="preserve"> – май 202</w:t>
            </w:r>
            <w:r>
              <w:t>4-2025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rPr>
                <w:bCs/>
              </w:rPr>
            </w:pPr>
            <w:r w:rsidRPr="001359A7">
              <w:t xml:space="preserve">Требования к анализу урока.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11-25</w:t>
            </w:r>
            <w:r w:rsidRPr="001359A7">
              <w:t>. 0</w:t>
            </w:r>
            <w:r>
              <w:t>1</w:t>
            </w:r>
            <w:r w:rsidRPr="001359A7">
              <w:t>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Составление карты анализа урока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rPr>
                <w:color w:val="000000"/>
                <w:spacing w:val="-3"/>
              </w:rPr>
              <w:t>Изучение педагогических новинок, педагогической и методической литературы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Сентябрь</w:t>
            </w:r>
            <w:r w:rsidRPr="001359A7">
              <w:t xml:space="preserve"> – май 202</w:t>
            </w:r>
            <w:r>
              <w:t>4-2025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rPr>
                <w:color w:val="000000"/>
                <w:spacing w:val="-3"/>
              </w:rPr>
            </w:pPr>
            <w:r w:rsidRPr="001359A7">
              <w:t>Консультации по отбору материала, выбору форм, методов и средств обучения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Сентябрь</w:t>
            </w:r>
            <w:r w:rsidRPr="001359A7">
              <w:t xml:space="preserve"> – май 202</w:t>
            </w:r>
            <w:r>
              <w:t>4-2025</w:t>
            </w:r>
          </w:p>
        </w:tc>
        <w:tc>
          <w:tcPr>
            <w:tcW w:w="109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Организация деятельности по повышению качества преподавания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rPr>
                <w:color w:val="000000"/>
                <w:spacing w:val="-3"/>
              </w:rPr>
            </w:pPr>
            <w:r w:rsidRPr="001359A7">
              <w:rPr>
                <w:color w:val="000000"/>
                <w:spacing w:val="-3"/>
              </w:rPr>
              <w:t>Разработка учебно-дидактических материалов к уроку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Сентябрь</w:t>
            </w:r>
            <w:r w:rsidRPr="001359A7">
              <w:t xml:space="preserve"> – май 202</w:t>
            </w:r>
            <w:r>
              <w:t>4-2025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6BA7" w:rsidRPr="001359A7" w:rsidRDefault="00BD6BA7" w:rsidP="00D72233">
            <w:pPr>
              <w:spacing w:after="0" w:line="240" w:lineRule="auto"/>
              <w:ind w:left="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Консультации по организации работы со слабоуспевающими детьми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17-25</w:t>
            </w:r>
            <w:r w:rsidRPr="001359A7">
              <w:t>.</w:t>
            </w:r>
            <w:r>
              <w:t>11</w:t>
            </w:r>
            <w:r w:rsidRPr="001359A7">
              <w:t>.202</w:t>
            </w:r>
            <w:r>
              <w:t>4</w:t>
            </w:r>
          </w:p>
        </w:tc>
        <w:tc>
          <w:tcPr>
            <w:tcW w:w="109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>4.4.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 w:right="145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 xml:space="preserve"> Посещение наставником уроков, занятий внеурочной деятельности или иных    мероприятий  педагога, нуждающегося в наставничестве, с последующим анализом  </w:t>
            </w: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Посещение и детальный анализ уроков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14.0</w:t>
            </w:r>
            <w:r>
              <w:t>3</w:t>
            </w:r>
            <w:r w:rsidRPr="001359A7">
              <w:t>-19.05.202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Консультативная помощь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2.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Отслеживание результатов работы молодого учителя, педагогическая диагностика.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19.05-25.05.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Подготовка отчета о наставнической работе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rPr>
                <w:color w:val="000000"/>
                <w:spacing w:val="-5"/>
              </w:rPr>
              <w:t xml:space="preserve">Разработка планов уроков различных </w:t>
            </w:r>
            <w:r w:rsidRPr="001359A7">
              <w:rPr>
                <w:color w:val="000000"/>
                <w:spacing w:val="-6"/>
              </w:rPr>
              <w:t>типов</w:t>
            </w:r>
            <w:r w:rsidRPr="001359A7">
              <w:t>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15.02-28.02.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 xml:space="preserve">Проверка умения составлять </w:t>
            </w:r>
            <w:r w:rsidRPr="001359A7">
              <w:lastRenderedPageBreak/>
              <w:t>поурочные планы разных типов уроков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lastRenderedPageBreak/>
              <w:t xml:space="preserve">4.5. 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 w:right="145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>Организация (по согласованию с руководителем) посещения педагогом, нуждающемся в наставничестве, уроков или мероприятий наставника и других коллег</w:t>
            </w: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Посещение уроков наставников и опытных учителей (по согласованию)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ноябрь</w:t>
            </w:r>
            <w:r w:rsidRPr="001359A7">
              <w:t xml:space="preserve"> </w:t>
            </w:r>
            <w:r>
              <w:t>2024</w:t>
            </w:r>
            <w:r w:rsidRPr="001359A7">
              <w:t>– май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Организация помощи начинающим педагогам в овладении педагогическим мастерством через изучение опыта лучших педагогов школы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2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spacing w:after="0" w:line="240" w:lineRule="auto"/>
              <w:ind w:left="230" w:right="2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Проведение опытными педагогами «Мастер-классов» и открытых уроков.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 w:rsidRPr="001359A7">
              <w:t>Апрель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Консультативная помощь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  <w:rPr>
                <w:b/>
              </w:rPr>
            </w:pPr>
            <w:r w:rsidRPr="001359A7">
              <w:rPr>
                <w:b/>
              </w:rPr>
              <w:t xml:space="preserve">4.6. </w:t>
            </w:r>
          </w:p>
        </w:tc>
        <w:tc>
          <w:tcPr>
            <w:tcW w:w="461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 w:right="145" w:firstLine="18"/>
              <w:contextualSpacing/>
              <w:jc w:val="both"/>
              <w:rPr>
                <w:b/>
              </w:rPr>
            </w:pPr>
            <w:r w:rsidRPr="001359A7">
              <w:rPr>
                <w:b/>
              </w:rPr>
              <w:t xml:space="preserve">Организация консультаций педагога, нуждающегося в наставничестве, </w:t>
            </w:r>
            <w:r w:rsidRPr="001359A7">
              <w:rPr>
                <w:b/>
              </w:rPr>
              <w:br/>
              <w:t>с наставником, а также необходимыми ему специалистами общеобразовательной организации и (или) иных организаций</w:t>
            </w: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  <w:r w:rsidRPr="001359A7">
              <w:t>1.</w:t>
            </w: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Консультация с педагогом - психологом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Октябрь</w:t>
            </w:r>
            <w:r w:rsidRPr="001359A7">
              <w:t xml:space="preserve"> – май 202</w:t>
            </w:r>
            <w:r>
              <w:t>4-2025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 xml:space="preserve">Написание </w:t>
            </w:r>
            <w:proofErr w:type="spellStart"/>
            <w:r w:rsidRPr="001359A7">
              <w:t>психолого</w:t>
            </w:r>
            <w:proofErr w:type="spellEnd"/>
            <w:r w:rsidRPr="001359A7">
              <w:t xml:space="preserve"> – педагогической характеристики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11</w:t>
            </w:r>
            <w:r w:rsidRPr="001359A7">
              <w:t>-25. 05. 202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  <w:r w:rsidRPr="001359A7">
              <w:t>Педагогические ситуации. Трудная ситуация на уроке и выход из нее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18-21</w:t>
            </w:r>
            <w:r w:rsidRPr="001359A7">
              <w:t>.0</w:t>
            </w:r>
            <w:r>
              <w:t>1</w:t>
            </w:r>
            <w:r w:rsidRPr="001359A7">
              <w:t>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обсуждение возникших проблем на уроке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  <w:jc w:val="center"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spacing w:after="0" w:line="240" w:lineRule="auto"/>
              <w:ind w:left="230" w:right="2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воспитательную систему, работать с классом на основе изучения личности ребенка, проводить индивидуальную работу.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10.-28</w:t>
            </w:r>
            <w:r w:rsidRPr="001359A7">
              <w:t>.03.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t>Повышение методической, интеллектуальной культуры учителя.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  <w:tr w:rsidR="00BD6BA7" w:rsidRPr="001359A7" w:rsidTr="00D72233">
        <w:trPr>
          <w:trHeight w:val="275"/>
        </w:trPr>
        <w:tc>
          <w:tcPr>
            <w:tcW w:w="38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left="230"/>
              <w:contextualSpacing/>
            </w:pPr>
          </w:p>
        </w:tc>
        <w:tc>
          <w:tcPr>
            <w:tcW w:w="15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spacing w:after="0" w:line="240" w:lineRule="auto"/>
              <w:ind w:left="230" w:right="2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специалистов «на выходе» 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ind w:firstLine="18"/>
              <w:contextualSpacing/>
            </w:pPr>
            <w:r>
              <w:t>11-16</w:t>
            </w:r>
            <w:r w:rsidRPr="001359A7">
              <w:t>.05. 202</w:t>
            </w:r>
            <w:r>
              <w:t>5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  <w:r w:rsidRPr="001359A7">
              <w:rPr>
                <w:color w:val="000000"/>
                <w:spacing w:val="-11"/>
              </w:rPr>
              <w:t xml:space="preserve">выявление </w:t>
            </w:r>
            <w:r w:rsidRPr="001359A7">
              <w:rPr>
                <w:color w:val="000000"/>
                <w:spacing w:val="-13"/>
              </w:rPr>
              <w:t xml:space="preserve">профессиональных затруднений, </w:t>
            </w:r>
            <w:r w:rsidRPr="001359A7">
              <w:rPr>
                <w:color w:val="000000"/>
                <w:spacing w:val="-12"/>
              </w:rPr>
              <w:t xml:space="preserve">определение степени 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6BA7" w:rsidRPr="001359A7" w:rsidRDefault="00BD6BA7" w:rsidP="00D72233">
            <w:pPr>
              <w:pStyle w:val="TableParagraph"/>
              <w:contextualSpacing/>
            </w:pPr>
          </w:p>
        </w:tc>
      </w:tr>
    </w:tbl>
    <w:p w:rsidR="00BD6BA7" w:rsidRPr="001359A7" w:rsidRDefault="00BD6BA7" w:rsidP="00BD6BA7">
      <w:pPr>
        <w:rPr>
          <w:rFonts w:ascii="Times New Roman" w:hAnsi="Times New Roman" w:cs="Times New Roman"/>
          <w:sz w:val="24"/>
          <w:szCs w:val="24"/>
        </w:rPr>
      </w:pPr>
    </w:p>
    <w:p w:rsidR="00BD6BA7" w:rsidRPr="001359A7" w:rsidRDefault="00BD6BA7" w:rsidP="00BD6BA7">
      <w:pPr>
        <w:rPr>
          <w:rFonts w:ascii="Times New Roman" w:hAnsi="Times New Roman" w:cs="Times New Roman"/>
          <w:sz w:val="24"/>
          <w:szCs w:val="24"/>
        </w:rPr>
      </w:pPr>
    </w:p>
    <w:p w:rsidR="00BD6BA7" w:rsidRDefault="00BD6BA7" w:rsidP="00BD6BA7"/>
    <w:p w:rsidR="00BD6BA7" w:rsidRDefault="00BD6BA7" w:rsidP="00BD6BA7"/>
    <w:p w:rsidR="00BD6BA7" w:rsidRDefault="00BD6BA7" w:rsidP="00BD6BA7"/>
    <w:p w:rsidR="00BD6BA7" w:rsidRDefault="00BD6BA7" w:rsidP="00BD6BA7"/>
    <w:p w:rsidR="003D5C04" w:rsidRPr="001359A7" w:rsidRDefault="003D5C04" w:rsidP="003D5C04">
      <w:pPr>
        <w:rPr>
          <w:rFonts w:ascii="Times New Roman" w:hAnsi="Times New Roman" w:cs="Times New Roman"/>
          <w:sz w:val="24"/>
          <w:szCs w:val="24"/>
        </w:rPr>
      </w:pPr>
    </w:p>
    <w:p w:rsidR="003D5C04" w:rsidRDefault="003D5C04" w:rsidP="003D5C04"/>
    <w:p w:rsidR="003D5C04" w:rsidRDefault="003D5C04"/>
    <w:p w:rsidR="00B70150" w:rsidRDefault="00B70150"/>
    <w:p w:rsidR="00B70150" w:rsidRDefault="00B70150"/>
    <w:sectPr w:rsidR="00B70150" w:rsidSect="000D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43C"/>
    <w:rsid w:val="00071483"/>
    <w:rsid w:val="000816F8"/>
    <w:rsid w:val="003D5C04"/>
    <w:rsid w:val="007673F1"/>
    <w:rsid w:val="0079743C"/>
    <w:rsid w:val="00B70150"/>
    <w:rsid w:val="00BD6BA7"/>
    <w:rsid w:val="00D25E0A"/>
    <w:rsid w:val="00E528BE"/>
    <w:rsid w:val="00E76481"/>
    <w:rsid w:val="00F708E1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55EF"/>
  <w15:docId w15:val="{E4770D5A-9915-4449-A768-605FB440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43C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9743C"/>
    <w:rPr>
      <w:rFonts w:eastAsiaTheme="minorHAnsi"/>
      <w:lang w:eastAsia="en-US"/>
    </w:rPr>
  </w:style>
  <w:style w:type="character" w:customStyle="1" w:styleId="c3">
    <w:name w:val="c3"/>
    <w:basedOn w:val="a0"/>
    <w:rsid w:val="0079743C"/>
  </w:style>
  <w:style w:type="paragraph" w:customStyle="1" w:styleId="1">
    <w:name w:val="Абзац списка1"/>
    <w:basedOn w:val="a"/>
    <w:rsid w:val="0079743C"/>
    <w:pPr>
      <w:suppressAutoHyphens/>
      <w:spacing w:after="0" w:line="240" w:lineRule="auto"/>
      <w:ind w:left="222" w:right="264" w:firstLine="708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rsid w:val="00797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4A05-0F6C-42CC-9B5E-1C0997CA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Борисовская СОШ №2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New-kamp_M2</cp:lastModifiedBy>
  <cp:revision>10</cp:revision>
  <cp:lastPrinted>2022-09-22T07:18:00Z</cp:lastPrinted>
  <dcterms:created xsi:type="dcterms:W3CDTF">2022-01-28T04:13:00Z</dcterms:created>
  <dcterms:modified xsi:type="dcterms:W3CDTF">2024-11-22T09:22:00Z</dcterms:modified>
</cp:coreProperties>
</file>