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F1" w:rsidRPr="00245EF1" w:rsidRDefault="00DB73A9" w:rsidP="00245EF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№</w:t>
      </w:r>
      <w:r w:rsidR="00C231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24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B73A9" w:rsidRPr="00245EF1" w:rsidRDefault="00DB73A9" w:rsidP="00245EF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коллективному договору</w:t>
      </w:r>
    </w:p>
    <w:p w:rsidR="00DB73A9" w:rsidRPr="00245EF1" w:rsidRDefault="00245EF1" w:rsidP="00245EF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 2</w:t>
      </w:r>
      <w:r w:rsidR="00C231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24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 w:rsidR="00C231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24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</w:t>
      </w:r>
      <w:r w:rsidR="00C231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Pr="00245E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</w:t>
      </w:r>
      <w:r w:rsidR="00DB73A9" w:rsidRPr="00245E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            </w:t>
      </w:r>
    </w:p>
    <w:tbl>
      <w:tblPr>
        <w:tblpPr w:leftFromText="180" w:rightFromText="180" w:vertAnchor="page" w:horzAnchor="margin" w:tblpXSpec="center" w:tblpY="2505"/>
        <w:tblW w:w="982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91"/>
        <w:gridCol w:w="2835"/>
        <w:gridCol w:w="8"/>
        <w:gridCol w:w="3520"/>
        <w:gridCol w:w="16"/>
        <w:gridCol w:w="2551"/>
      </w:tblGrid>
      <w:tr w:rsidR="00DB73A9" w:rsidRPr="00DB73A9" w:rsidTr="00245EF1">
        <w:trPr>
          <w:trHeight w:val="850"/>
        </w:trPr>
        <w:tc>
          <w:tcPr>
            <w:tcW w:w="9821" w:type="dxa"/>
            <w:gridSpan w:val="6"/>
          </w:tcPr>
          <w:p w:rsidR="00DB73A9" w:rsidRPr="00DB73A9" w:rsidRDefault="00DB73A9" w:rsidP="007765F3">
            <w:pPr>
              <w:spacing w:after="0" w:line="240" w:lineRule="auto"/>
              <w:ind w:hanging="1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7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Перечень профессий и должностей работников, имеющих право на обеспечение</w:t>
            </w:r>
          </w:p>
          <w:p w:rsidR="00DB73A9" w:rsidRPr="00DE79BA" w:rsidRDefault="00DB73A9" w:rsidP="00DE79BA">
            <w:pPr>
              <w:spacing w:after="0" w:line="240" w:lineRule="auto"/>
              <w:ind w:firstLine="2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7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специальной одеждой, обувью и другими средствами индивидуальной защиты, а также моющими и обезвреживающими средствами</w:t>
            </w:r>
          </w:p>
        </w:tc>
      </w:tr>
      <w:tr w:rsidR="00DB73A9" w:rsidRPr="00DB73A9" w:rsidTr="00245EF1">
        <w:trPr>
          <w:trHeight w:val="55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73A9" w:rsidRPr="00DB73A9" w:rsidRDefault="00DB73A9" w:rsidP="00DE79BA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№</w:t>
            </w:r>
          </w:p>
          <w:p w:rsidR="00DB73A9" w:rsidRPr="00DB73A9" w:rsidRDefault="00DB73A9" w:rsidP="00DE79BA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DE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DE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DE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  <w:p w:rsidR="00DB73A9" w:rsidRPr="00DB73A9" w:rsidRDefault="00DB73A9" w:rsidP="007765F3">
            <w:pPr>
              <w:spacing w:after="0" w:line="240" w:lineRule="auto"/>
              <w:ind w:hanging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73A9" w:rsidRPr="00DB73A9" w:rsidRDefault="00DB73A9" w:rsidP="007765F3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Профессия или</w:t>
            </w:r>
          </w:p>
          <w:p w:rsidR="00DB73A9" w:rsidRPr="00DB73A9" w:rsidRDefault="00DB73A9" w:rsidP="007765F3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  <w:p w:rsidR="00DB73A9" w:rsidRPr="00DB73A9" w:rsidRDefault="00DB73A9" w:rsidP="007765F3">
            <w:pPr>
              <w:spacing w:after="0" w:line="240" w:lineRule="auto"/>
              <w:ind w:hanging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73A9" w:rsidRPr="00DB73A9" w:rsidRDefault="00DB73A9" w:rsidP="007765F3">
            <w:pPr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 средств</w:t>
            </w:r>
          </w:p>
          <w:p w:rsidR="00DB73A9" w:rsidRPr="00DB73A9" w:rsidRDefault="00DB73A9" w:rsidP="007765F3">
            <w:pPr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индивидуальной защиты</w:t>
            </w:r>
          </w:p>
          <w:p w:rsidR="00DB73A9" w:rsidRPr="00DB73A9" w:rsidRDefault="00DB73A9" w:rsidP="007765F3">
            <w:pPr>
              <w:spacing w:after="0" w:line="240" w:lineRule="auto"/>
              <w:ind w:firstLine="2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73A9" w:rsidRPr="00DB73A9" w:rsidRDefault="00DB73A9" w:rsidP="007765F3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Норма выдачи </w:t>
            </w:r>
            <w:proofErr w:type="gramStart"/>
            <w:r w:rsidRPr="00DB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gramEnd"/>
          </w:p>
          <w:p w:rsidR="00DB73A9" w:rsidRPr="00DB73A9" w:rsidRDefault="00DB73A9" w:rsidP="007765F3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  <w:proofErr w:type="gramStart"/>
            <w:r w:rsidRPr="00DB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B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количество)</w:t>
            </w:r>
          </w:p>
          <w:p w:rsidR="00DB73A9" w:rsidRPr="00DB73A9" w:rsidRDefault="00DB73A9" w:rsidP="007765F3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73A9" w:rsidRPr="00DB73A9" w:rsidTr="00245EF1">
        <w:trPr>
          <w:trHeight w:hRule="exact" w:val="3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3A9" w:rsidRPr="00DE79BA" w:rsidRDefault="00DB73A9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DB73A9" w:rsidRPr="00DE79BA" w:rsidRDefault="00DB73A9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3A9" w:rsidRPr="00DE79BA" w:rsidRDefault="009B40AF" w:rsidP="00DE79BA">
            <w:pPr>
              <w:spacing w:after="0" w:line="240" w:lineRule="auto"/>
              <w:ind w:left="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DB73A9"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ардеробщик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B73A9" w:rsidRPr="00DE79BA" w:rsidRDefault="00DB73A9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3A9" w:rsidRPr="00DE79BA" w:rsidRDefault="00DB73A9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Халат хлопчатобумажный</w:t>
            </w:r>
          </w:p>
          <w:p w:rsidR="00DB73A9" w:rsidRPr="00DE79BA" w:rsidRDefault="00DB73A9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3A9" w:rsidRPr="00DE79BA" w:rsidRDefault="00DB73A9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DB73A9" w:rsidRPr="00DE79BA" w:rsidRDefault="00DB73A9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A" w:rsidRPr="00DB73A9" w:rsidTr="00245EF1">
        <w:trPr>
          <w:trHeight w:hRule="exact" w:val="300"/>
        </w:trPr>
        <w:tc>
          <w:tcPr>
            <w:tcW w:w="8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C539EC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79BA" w:rsidRPr="00DE79BA" w:rsidRDefault="009B40AF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="00DE79BA"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аборант всех</w:t>
            </w:r>
          </w:p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наименований</w:t>
            </w:r>
          </w:p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CE6523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 занятости в </w:t>
            </w:r>
            <w:proofErr w:type="gramStart"/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химических</w:t>
            </w:r>
            <w:proofErr w:type="gramEnd"/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</w:p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технологических </w:t>
            </w:r>
            <w:proofErr w:type="gramStart"/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лабораториях</w:t>
            </w:r>
            <w:proofErr w:type="gramEnd"/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халат </w:t>
            </w:r>
            <w:proofErr w:type="spellStart"/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proofErr w:type="spellEnd"/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/б</w:t>
            </w:r>
          </w:p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фартук, прорезиненный </w:t>
            </w:r>
            <w:proofErr w:type="gramStart"/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нагрудником</w:t>
            </w:r>
          </w:p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перчатки резиновые</w:t>
            </w:r>
          </w:p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очки зашитые</w:t>
            </w:r>
          </w:p>
          <w:p w:rsidR="00DE79BA" w:rsidRPr="00DE79BA" w:rsidRDefault="00DE79BA" w:rsidP="0008275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A" w:rsidRPr="00DB73A9" w:rsidTr="00245EF1">
        <w:trPr>
          <w:trHeight w:hRule="exact" w:val="260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C539EC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CE6523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08275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A" w:rsidRPr="00DB73A9" w:rsidTr="00245EF1">
        <w:trPr>
          <w:trHeight w:hRule="exact" w:val="260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C539EC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CE6523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08275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на 1.5 года</w:t>
            </w: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A" w:rsidRPr="00DB73A9" w:rsidTr="00245EF1">
        <w:trPr>
          <w:trHeight w:hRule="exact" w:val="320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C539EC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CE6523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08275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дежурный</w:t>
            </w: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A" w:rsidRPr="00DB73A9" w:rsidTr="00245EF1">
        <w:trPr>
          <w:trHeight w:hRule="exact" w:val="260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C539EC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CE6523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08275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A" w:rsidRPr="00DB73A9" w:rsidTr="00245EF1">
        <w:trPr>
          <w:trHeight w:hRule="exact" w:val="260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C539EC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CE6523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08275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дежурные</w:t>
            </w: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A" w:rsidRPr="00DB73A9" w:rsidTr="00245EF1">
        <w:trPr>
          <w:trHeight w:hRule="exact" w:val="500"/>
        </w:trPr>
        <w:tc>
          <w:tcPr>
            <w:tcW w:w="8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дежурные</w:t>
            </w: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A" w:rsidRPr="00DB73A9" w:rsidTr="00245EF1">
        <w:trPr>
          <w:trHeight w:hRule="exact" w:val="300"/>
        </w:trPr>
        <w:tc>
          <w:tcPr>
            <w:tcW w:w="8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4D338C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79BA" w:rsidRPr="00DE79BA" w:rsidRDefault="009B40AF" w:rsidP="00245EF1">
            <w:pPr>
              <w:spacing w:after="0" w:line="240" w:lineRule="auto"/>
              <w:ind w:left="102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DE79BA"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абочий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79BA"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комплексному </w:t>
            </w:r>
            <w:r w:rsidR="00245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ремонту, </w:t>
            </w:r>
          </w:p>
          <w:p w:rsidR="00DE79BA" w:rsidRPr="00DE79BA" w:rsidRDefault="00DE79BA" w:rsidP="00245EF1">
            <w:pPr>
              <w:spacing w:after="0" w:line="240" w:lineRule="auto"/>
              <w:ind w:left="102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обслуживанию зданий и сооружений</w:t>
            </w:r>
          </w:p>
          <w:p w:rsidR="00DE79BA" w:rsidRPr="00DE79BA" w:rsidRDefault="00DE79BA" w:rsidP="00245EF1">
            <w:pPr>
              <w:spacing w:after="0" w:line="240" w:lineRule="auto"/>
              <w:ind w:left="102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245EF1">
            <w:pPr>
              <w:spacing w:after="0" w:line="240" w:lineRule="auto"/>
              <w:ind w:left="102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245EF1">
            <w:pPr>
              <w:spacing w:after="0" w:line="240" w:lineRule="auto"/>
              <w:ind w:left="102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245EF1">
            <w:pPr>
              <w:spacing w:after="0" w:line="240" w:lineRule="auto"/>
              <w:ind w:left="102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245EF1">
            <w:pPr>
              <w:spacing w:after="0" w:line="240" w:lineRule="auto"/>
              <w:ind w:left="102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245EF1">
            <w:pPr>
              <w:spacing w:after="0" w:line="240" w:lineRule="auto"/>
              <w:ind w:left="102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245EF1">
            <w:pPr>
              <w:spacing w:after="0" w:line="240" w:lineRule="auto"/>
              <w:ind w:left="102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245EF1">
            <w:pPr>
              <w:spacing w:after="0" w:line="240" w:lineRule="auto"/>
              <w:ind w:left="102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245EF1">
            <w:pPr>
              <w:spacing w:after="0" w:line="240" w:lineRule="auto"/>
              <w:ind w:left="102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КОСТЮМ Х/б</w:t>
            </w:r>
          </w:p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рукавицы комбинированные</w:t>
            </w:r>
          </w:p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 занятости на </w:t>
            </w:r>
            <w:proofErr w:type="gramStart"/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мокрых</w:t>
            </w:r>
            <w:proofErr w:type="gramEnd"/>
          </w:p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участках</w:t>
            </w:r>
            <w:proofErr w:type="gramEnd"/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</w:t>
            </w:r>
          </w:p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дополнительно;</w:t>
            </w:r>
          </w:p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сапоги резиновые</w:t>
            </w:r>
          </w:p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 выполнении работ </w:t>
            </w:r>
            <w:proofErr w:type="gramStart"/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</w:p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ремонту </w:t>
            </w:r>
            <w:proofErr w:type="gramStart"/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канализационной</w:t>
            </w:r>
            <w:proofErr w:type="gramEnd"/>
          </w:p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сети и </w:t>
            </w:r>
            <w:proofErr w:type="gramStart"/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ассенизаторских</w:t>
            </w:r>
            <w:proofErr w:type="gramEnd"/>
          </w:p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устройств</w:t>
            </w:r>
          </w:p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костюм брезентовый</w:t>
            </w:r>
          </w:p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перчатки резиновые</w:t>
            </w:r>
          </w:p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"- противогаз шланговый</w:t>
            </w:r>
          </w:p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на 9 месяц</w:t>
            </w: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A" w:rsidRPr="00DB73A9" w:rsidTr="00245EF1">
        <w:trPr>
          <w:trHeight w:hRule="exact" w:val="328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4D338C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пар</w:t>
            </w: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A" w:rsidRPr="00DB73A9" w:rsidTr="00245EF1">
        <w:trPr>
          <w:trHeight w:hRule="exact" w:val="240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4D338C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A" w:rsidRPr="00DB73A9" w:rsidTr="00245EF1">
        <w:trPr>
          <w:trHeight w:hRule="exact" w:val="300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4D338C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A" w:rsidRPr="00DB73A9" w:rsidTr="00245EF1">
        <w:trPr>
          <w:trHeight w:hRule="exact" w:val="240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4D338C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A" w:rsidRPr="00DB73A9" w:rsidTr="00245EF1">
        <w:trPr>
          <w:trHeight w:hRule="exact" w:val="280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4D338C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пара</w:t>
            </w: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A" w:rsidRPr="00DB73A9" w:rsidTr="00245EF1">
        <w:trPr>
          <w:trHeight w:hRule="exact" w:val="300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4D338C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A" w:rsidRPr="00DB73A9" w:rsidTr="00245EF1">
        <w:trPr>
          <w:trHeight w:hRule="exact" w:val="260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4D338C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A" w:rsidRPr="00DB73A9" w:rsidTr="00245EF1">
        <w:trPr>
          <w:trHeight w:hRule="exact" w:val="260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4D338C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A" w:rsidRPr="00DB73A9" w:rsidTr="00245EF1">
        <w:trPr>
          <w:trHeight w:hRule="exact" w:val="240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4D338C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A" w:rsidRPr="00DB73A9" w:rsidTr="00245EF1">
        <w:trPr>
          <w:trHeight w:hRule="exact" w:val="280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4D338C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на 1.5 года</w:t>
            </w: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A" w:rsidRPr="00DB73A9" w:rsidTr="00245EF1">
        <w:trPr>
          <w:trHeight w:hRule="exact" w:val="280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4D338C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дежурные</w:t>
            </w: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A" w:rsidRPr="00DB73A9" w:rsidTr="00245EF1">
        <w:trPr>
          <w:trHeight w:hRule="exact" w:val="279"/>
        </w:trPr>
        <w:tc>
          <w:tcPr>
            <w:tcW w:w="8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9BA" w:rsidRPr="00DE79BA" w:rsidRDefault="00DE79BA" w:rsidP="00245EF1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дежурные </w:t>
            </w:r>
          </w:p>
        </w:tc>
      </w:tr>
      <w:tr w:rsidR="00DB73A9" w:rsidRPr="00DB73A9" w:rsidTr="00245EF1">
        <w:trPr>
          <w:trHeight w:hRule="exact" w:val="28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3A9" w:rsidRPr="00DE79BA" w:rsidRDefault="00DB73A9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:rsidR="00DB73A9" w:rsidRPr="00DE79BA" w:rsidRDefault="00DB73A9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3A9" w:rsidRPr="00DE79BA" w:rsidRDefault="009B40AF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DB73A9"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торож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765F3"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B73A9"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="00DB73A9"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вахтер)</w:t>
            </w:r>
          </w:p>
          <w:p w:rsidR="00DB73A9" w:rsidRPr="00DE79BA" w:rsidRDefault="00DB73A9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3A9" w:rsidRPr="00DE79BA" w:rsidRDefault="00DB73A9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халат </w:t>
            </w:r>
            <w:proofErr w:type="spellStart"/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proofErr w:type="spellEnd"/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/б</w:t>
            </w:r>
          </w:p>
          <w:p w:rsidR="00DB73A9" w:rsidRPr="00DE79BA" w:rsidRDefault="00DB73A9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3A9" w:rsidRPr="00DE79BA" w:rsidRDefault="00DB73A9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DB73A9" w:rsidRPr="00DE79BA" w:rsidRDefault="00DB73A9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A" w:rsidRPr="00DB73A9" w:rsidTr="00245EF1">
        <w:trPr>
          <w:trHeight w:hRule="exact" w:val="280"/>
        </w:trPr>
        <w:tc>
          <w:tcPr>
            <w:tcW w:w="8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4C3750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Уборщик</w:t>
            </w:r>
          </w:p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производственных и</w:t>
            </w:r>
          </w:p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служебных</w:t>
            </w:r>
          </w:p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помещений</w:t>
            </w:r>
          </w:p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83389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халат </w:t>
            </w:r>
            <w:proofErr w:type="spellStart"/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proofErr w:type="spellEnd"/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/б</w:t>
            </w:r>
          </w:p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рукавицы комбинированные</w:t>
            </w:r>
          </w:p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 мытье полов и мест</w:t>
            </w:r>
          </w:p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 пользования</w:t>
            </w:r>
          </w:p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дополнительно:</w:t>
            </w:r>
          </w:p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галоши</w:t>
            </w:r>
          </w:p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перчатки резиновые</w:t>
            </w:r>
          </w:p>
          <w:p w:rsidR="00DE79BA" w:rsidRPr="00DE79BA" w:rsidRDefault="00DE79BA" w:rsidP="00CC1F70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A" w:rsidRPr="00DB73A9" w:rsidTr="00245EF1">
        <w:trPr>
          <w:trHeight w:hRule="exact" w:val="280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4C3750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83389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CC1F70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 пар</w:t>
            </w: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A" w:rsidRPr="00DB73A9" w:rsidTr="00245EF1">
        <w:trPr>
          <w:trHeight w:hRule="exact" w:val="260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4C3750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83389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CC1F70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A" w:rsidRPr="00DB73A9" w:rsidTr="00245EF1">
        <w:trPr>
          <w:trHeight w:hRule="exact" w:val="280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4C3750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83389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CC1F70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A" w:rsidRPr="00DB73A9" w:rsidTr="00245EF1">
        <w:trPr>
          <w:trHeight w:hRule="exact" w:val="240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4C3750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83389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CC1F70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A" w:rsidRPr="00DB73A9" w:rsidTr="00245EF1">
        <w:trPr>
          <w:trHeight w:hRule="exact" w:val="280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4C3750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83389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CC1F70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пара</w:t>
            </w: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A" w:rsidRPr="00DB73A9" w:rsidTr="00245EF1">
        <w:trPr>
          <w:trHeight w:hRule="exact" w:val="260"/>
        </w:trPr>
        <w:tc>
          <w:tcPr>
            <w:tcW w:w="8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пары</w:t>
            </w: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A" w:rsidRPr="00DB73A9" w:rsidTr="00245EF1">
        <w:trPr>
          <w:trHeight w:hRule="exact" w:val="320"/>
        </w:trPr>
        <w:tc>
          <w:tcPr>
            <w:tcW w:w="8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631481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Электромонтер </w:t>
            </w:r>
            <w:proofErr w:type="gramStart"/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</w:p>
          <w:p w:rsidR="00DE79BA" w:rsidRPr="00DE79BA" w:rsidRDefault="009B40AF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DE79BA"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емонту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79BA"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</w:p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обслуживанию</w:t>
            </w:r>
          </w:p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электрооборудования</w:t>
            </w:r>
          </w:p>
          <w:p w:rsidR="00DE79BA" w:rsidRPr="00DE79BA" w:rsidRDefault="00DE79BA" w:rsidP="00B17770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полукомбинезон </w:t>
            </w:r>
            <w:proofErr w:type="spellStart"/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proofErr w:type="spellEnd"/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/б</w:t>
            </w:r>
          </w:p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перчатки диэлектрические</w:t>
            </w:r>
          </w:p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галоши диэлектрические</w:t>
            </w:r>
          </w:p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9BA" w:rsidRPr="00DE79BA" w:rsidRDefault="00DE79BA" w:rsidP="00903FC6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A" w:rsidRPr="00DB73A9" w:rsidTr="00245EF1">
        <w:trPr>
          <w:trHeight w:hRule="exact" w:val="416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631481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B17770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903FC6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дежурные</w:t>
            </w: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A" w:rsidRPr="00DB73A9" w:rsidTr="00245EF1">
        <w:trPr>
          <w:trHeight w:hRule="exact" w:val="437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631481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B17770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79BA" w:rsidRPr="00DE79BA" w:rsidRDefault="00DE79BA" w:rsidP="00903FC6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дежурные</w:t>
            </w: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73A9" w:rsidRPr="00DB73A9" w:rsidTr="00245EF1">
        <w:trPr>
          <w:trHeight w:hRule="exact" w:val="54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3A9" w:rsidRPr="00DE79BA" w:rsidRDefault="00DB73A9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  <w:p w:rsidR="00DB73A9" w:rsidRPr="00DE79BA" w:rsidRDefault="00DB73A9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3A9" w:rsidRPr="00DE79BA" w:rsidRDefault="009B40AF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="00DB73A9"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иблиотекарь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B73A9" w:rsidRPr="00DE79BA" w:rsidRDefault="00DB73A9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9BA" w:rsidRPr="00DE79BA" w:rsidRDefault="00DB73A9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 работе в книгохранилищах</w:t>
            </w:r>
            <w:r w:rsidR="00DE79BA"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халат </w:t>
            </w:r>
            <w:proofErr w:type="spellStart"/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proofErr w:type="spellEnd"/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/б</w:t>
            </w:r>
          </w:p>
          <w:p w:rsidR="00DB73A9" w:rsidRPr="00DE79BA" w:rsidRDefault="00DB73A9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3A9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DB73A9" w:rsidRPr="00DE79BA" w:rsidRDefault="00DB73A9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9BA" w:rsidRPr="00DB73A9" w:rsidTr="00245EF1">
        <w:trPr>
          <w:trHeight w:hRule="exact" w:val="10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  <w:p w:rsidR="00DE79BA" w:rsidRPr="00DE79BA" w:rsidRDefault="00DE79BA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9BA" w:rsidRDefault="00DE79BA" w:rsidP="00DE79BA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E79BA">
              <w:rPr>
                <w:rFonts w:ascii="Times New Roman" w:hAnsi="Times New Roman" w:cs="Times New Roman"/>
                <w:sz w:val="24"/>
                <w:szCs w:val="24"/>
              </w:rPr>
              <w:t>Костюм хлопчатобумажный</w:t>
            </w:r>
          </w:p>
          <w:p w:rsidR="00DE79BA" w:rsidRDefault="00DE79BA" w:rsidP="00DE79BA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E79BA">
              <w:rPr>
                <w:rFonts w:ascii="Times New Roman" w:hAnsi="Times New Roman" w:cs="Times New Roman"/>
                <w:sz w:val="24"/>
                <w:szCs w:val="24"/>
              </w:rPr>
              <w:t>Передник хлопчатобумажный</w:t>
            </w:r>
          </w:p>
          <w:p w:rsidR="00DE79BA" w:rsidRDefault="00DE79BA" w:rsidP="00DE79BA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 </w:t>
            </w:r>
          </w:p>
          <w:p w:rsidR="00245EF1" w:rsidRDefault="00245EF1" w:rsidP="00DE79BA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9BA" w:rsidRDefault="00DE79BA" w:rsidP="00DE79BA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9BA" w:rsidRDefault="00DE79BA" w:rsidP="00DE79BA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9BA" w:rsidRDefault="00DE79BA" w:rsidP="00DE79BA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9BA" w:rsidRDefault="00DE79BA" w:rsidP="00DE79BA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9BA" w:rsidRDefault="00DE79BA" w:rsidP="00DE79BA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9BA" w:rsidRPr="00DE79BA" w:rsidRDefault="00DE79BA" w:rsidP="00DE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E79BA" w:rsidRDefault="00DE79BA" w:rsidP="00DE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E79BA" w:rsidRPr="00DE79BA" w:rsidRDefault="00DE79BA" w:rsidP="00DE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E79BA" w:rsidRPr="00DE79BA" w:rsidRDefault="00DE79BA" w:rsidP="00DE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9BA" w:rsidRPr="00DE79BA" w:rsidRDefault="00DE79BA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45EF1" w:rsidRPr="00DB73A9" w:rsidTr="00245EF1">
        <w:trPr>
          <w:trHeight w:hRule="exact" w:val="17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F1" w:rsidRDefault="00245EF1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5EF1" w:rsidRDefault="00245EF1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F1" w:rsidRPr="00DE79BA" w:rsidRDefault="00245EF1" w:rsidP="00245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EF1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  <w:r w:rsidRPr="00DE7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EF1" w:rsidRPr="00DE79BA" w:rsidRDefault="00245EF1" w:rsidP="00DE79BA">
            <w:pPr>
              <w:spacing w:after="0" w:line="240" w:lineRule="auto"/>
              <w:ind w:left="243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F1" w:rsidRPr="00DE79BA" w:rsidRDefault="00245EF1" w:rsidP="00245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9BA">
              <w:rPr>
                <w:rFonts w:ascii="Times New Roman" w:hAnsi="Times New Roman" w:cs="Times New Roman"/>
                <w:sz w:val="24"/>
                <w:szCs w:val="24"/>
              </w:rPr>
              <w:t>При работе на складе:</w:t>
            </w:r>
          </w:p>
          <w:p w:rsidR="00245EF1" w:rsidRPr="00DE79BA" w:rsidRDefault="00245EF1" w:rsidP="00245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9BA">
              <w:rPr>
                <w:rFonts w:ascii="Times New Roman" w:hAnsi="Times New Roman" w:cs="Times New Roman"/>
                <w:sz w:val="24"/>
                <w:szCs w:val="24"/>
              </w:rPr>
              <w:t>Халат</w:t>
            </w:r>
          </w:p>
          <w:p w:rsidR="00245EF1" w:rsidRPr="00DE79BA" w:rsidRDefault="00245EF1" w:rsidP="00245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9BA">
              <w:rPr>
                <w:rFonts w:ascii="Times New Roman" w:hAnsi="Times New Roman" w:cs="Times New Roman"/>
                <w:sz w:val="24"/>
                <w:szCs w:val="24"/>
              </w:rPr>
              <w:t>хлопчатобумажный или</w:t>
            </w:r>
          </w:p>
          <w:p w:rsidR="00245EF1" w:rsidRPr="00DE79BA" w:rsidRDefault="00245EF1" w:rsidP="00245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9BA">
              <w:rPr>
                <w:rFonts w:ascii="Times New Roman" w:hAnsi="Times New Roman" w:cs="Times New Roman"/>
                <w:sz w:val="24"/>
                <w:szCs w:val="24"/>
              </w:rPr>
              <w:t>халат из смешанных тканей</w:t>
            </w:r>
          </w:p>
          <w:p w:rsidR="00245EF1" w:rsidRPr="00DE79BA" w:rsidRDefault="00245EF1" w:rsidP="00245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9BA">
              <w:rPr>
                <w:rFonts w:ascii="Times New Roman" w:hAnsi="Times New Roman" w:cs="Times New Roman"/>
                <w:sz w:val="24"/>
                <w:szCs w:val="24"/>
              </w:rPr>
              <w:t xml:space="preserve"> Перчатки</w:t>
            </w:r>
          </w:p>
          <w:p w:rsidR="00245EF1" w:rsidRPr="00DE79BA" w:rsidRDefault="00245EF1" w:rsidP="00245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9BA">
              <w:rPr>
                <w:rFonts w:ascii="Times New Roman" w:hAnsi="Times New Roman" w:cs="Times New Roman"/>
                <w:sz w:val="24"/>
                <w:szCs w:val="24"/>
              </w:rPr>
              <w:t xml:space="preserve">хлопчатобумажные </w:t>
            </w:r>
          </w:p>
          <w:p w:rsidR="00245EF1" w:rsidRPr="00DE79BA" w:rsidRDefault="00245EF1" w:rsidP="00DE79BA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F1" w:rsidRDefault="00245EF1" w:rsidP="00DE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45EF1" w:rsidRDefault="00245EF1" w:rsidP="00DE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EF1" w:rsidRDefault="00245EF1" w:rsidP="00DE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EF1" w:rsidRDefault="00245EF1" w:rsidP="00DE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EF1" w:rsidRPr="00DE79BA" w:rsidRDefault="00245EF1" w:rsidP="00DE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5EF1" w:rsidRPr="00DB73A9" w:rsidTr="00245EF1">
        <w:trPr>
          <w:trHeight w:hRule="exact" w:val="1403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F1" w:rsidRDefault="00245EF1" w:rsidP="00DE79BA">
            <w:pPr>
              <w:spacing w:after="0" w:line="240" w:lineRule="auto"/>
              <w:ind w:left="-142" w:hanging="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F1" w:rsidRPr="00245EF1" w:rsidRDefault="00245EF1" w:rsidP="00245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технологии, химии,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F1" w:rsidRDefault="00245EF1" w:rsidP="00245EF1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Халат хлопчатобумажный</w:t>
            </w:r>
          </w:p>
          <w:p w:rsidR="00245EF1" w:rsidRPr="00DE79BA" w:rsidRDefault="00245EF1" w:rsidP="0024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Халат хлопчатобумажный</w:t>
            </w:r>
          </w:p>
          <w:p w:rsidR="00245EF1" w:rsidRPr="00245EF1" w:rsidRDefault="00245EF1" w:rsidP="0024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фартук прорезиненный </w:t>
            </w:r>
          </w:p>
          <w:p w:rsidR="00245EF1" w:rsidRPr="00245EF1" w:rsidRDefault="00245EF1" w:rsidP="0024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резиновые </w:t>
            </w:r>
          </w:p>
          <w:p w:rsidR="00245EF1" w:rsidRPr="00DE79BA" w:rsidRDefault="00245EF1" w:rsidP="00245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EF1">
              <w:rPr>
                <w:rFonts w:ascii="Times New Roman" w:eastAsia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F1" w:rsidRDefault="00245EF1" w:rsidP="00DE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45EF1" w:rsidRDefault="00245EF1" w:rsidP="00DE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Дежурный</w:t>
            </w:r>
          </w:p>
          <w:p w:rsidR="009B40AF" w:rsidRDefault="009B40AF" w:rsidP="00DE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EF1" w:rsidRDefault="00245EF1" w:rsidP="00DE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</w:t>
            </w:r>
            <w:r w:rsidR="009B40A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245EF1" w:rsidRDefault="00245EF1" w:rsidP="00DE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износа</w:t>
            </w:r>
          </w:p>
        </w:tc>
      </w:tr>
    </w:tbl>
    <w:p w:rsidR="00DE79BA" w:rsidRDefault="00DE79BA" w:rsidP="007765F3">
      <w:pPr>
        <w:pStyle w:val="2"/>
        <w:rPr>
          <w:sz w:val="24"/>
        </w:rPr>
      </w:pPr>
    </w:p>
    <w:p w:rsidR="00245EF1" w:rsidRDefault="00DE79BA" w:rsidP="00245EF1">
      <w:pPr>
        <w:rPr>
          <w:rFonts w:ascii="Times New Roman" w:eastAsia="Times New Roman" w:hAnsi="Times New Roman" w:cs="Times New Roman"/>
          <w:szCs w:val="24"/>
        </w:rPr>
      </w:pPr>
      <w:r>
        <w:br w:type="page"/>
      </w:r>
    </w:p>
    <w:p w:rsidR="00DB73A9" w:rsidRPr="00DB73A9" w:rsidRDefault="00DB73A9" w:rsidP="00DB7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B73A9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УЧЕТНАЯ КАРТА</w:t>
      </w:r>
    </w:p>
    <w:p w:rsidR="00DB73A9" w:rsidRPr="00DB73A9" w:rsidRDefault="00DB73A9" w:rsidP="00DB73A9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4"/>
          <w:szCs w:val="24"/>
        </w:rPr>
      </w:pPr>
      <w:r w:rsidRPr="00DB73A9">
        <w:rPr>
          <w:rFonts w:ascii="Times New Roman" w:eastAsia="Times New Roman" w:hAnsi="Times New Roman" w:cs="Courier New"/>
          <w:b/>
          <w:bCs/>
          <w:sz w:val="24"/>
          <w:szCs w:val="24"/>
        </w:rPr>
        <w:t xml:space="preserve">                        коллективного договора образовательного учреждения</w:t>
      </w:r>
    </w:p>
    <w:p w:rsidR="00DB73A9" w:rsidRPr="00DB73A9" w:rsidRDefault="00DB73A9" w:rsidP="00DB73A9">
      <w:pPr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vertAlign w:val="superscript"/>
        </w:rPr>
      </w:pPr>
      <w:r w:rsidRPr="00DB73A9">
        <w:rPr>
          <w:rFonts w:ascii="Times New Roman" w:eastAsia="Times New Roman" w:hAnsi="Times New Roman" w:cs="Courier New"/>
          <w:b/>
          <w:bCs/>
          <w:sz w:val="24"/>
          <w:szCs w:val="24"/>
          <w:u w:val="single"/>
        </w:rPr>
        <w:t>МБОУ «</w:t>
      </w:r>
      <w:r w:rsidR="00245EF1">
        <w:rPr>
          <w:rFonts w:ascii="Times New Roman" w:eastAsia="Times New Roman" w:hAnsi="Times New Roman" w:cs="Courier New"/>
          <w:b/>
          <w:bCs/>
          <w:sz w:val="24"/>
          <w:szCs w:val="24"/>
          <w:u w:val="single"/>
        </w:rPr>
        <w:t>Борисо</w:t>
      </w:r>
      <w:r w:rsidRPr="00DB73A9">
        <w:rPr>
          <w:rFonts w:ascii="Times New Roman" w:eastAsia="Times New Roman" w:hAnsi="Times New Roman" w:cs="Courier New"/>
          <w:b/>
          <w:bCs/>
          <w:sz w:val="24"/>
          <w:szCs w:val="24"/>
          <w:u w:val="single"/>
        </w:rPr>
        <w:t xml:space="preserve">вская </w:t>
      </w:r>
      <w:r w:rsidR="00245EF1">
        <w:rPr>
          <w:rFonts w:ascii="Times New Roman" w:eastAsia="Times New Roman" w:hAnsi="Times New Roman" w:cs="Courier New"/>
          <w:b/>
          <w:bCs/>
          <w:sz w:val="24"/>
          <w:szCs w:val="24"/>
          <w:u w:val="single"/>
        </w:rPr>
        <w:t>С</w:t>
      </w:r>
      <w:r w:rsidRPr="00DB73A9">
        <w:rPr>
          <w:rFonts w:ascii="Times New Roman" w:eastAsia="Times New Roman" w:hAnsi="Times New Roman" w:cs="Courier New"/>
          <w:b/>
          <w:bCs/>
          <w:sz w:val="24"/>
          <w:szCs w:val="24"/>
          <w:u w:val="single"/>
        </w:rPr>
        <w:t>ОШ</w:t>
      </w:r>
      <w:r w:rsidR="00245EF1">
        <w:rPr>
          <w:rFonts w:ascii="Times New Roman" w:eastAsia="Times New Roman" w:hAnsi="Times New Roman" w:cs="Courier New"/>
          <w:b/>
          <w:bCs/>
          <w:sz w:val="24"/>
          <w:szCs w:val="24"/>
          <w:u w:val="single"/>
        </w:rPr>
        <w:t xml:space="preserve"> № 2</w:t>
      </w:r>
      <w:r w:rsidRPr="00DB73A9">
        <w:rPr>
          <w:rFonts w:ascii="Times New Roman" w:eastAsia="Times New Roman" w:hAnsi="Times New Roman" w:cs="Courier New"/>
          <w:b/>
          <w:bCs/>
          <w:sz w:val="24"/>
          <w:szCs w:val="24"/>
          <w:u w:val="single"/>
        </w:rPr>
        <w:t xml:space="preserve">» </w:t>
      </w:r>
      <w:r w:rsidR="00245EF1">
        <w:rPr>
          <w:rFonts w:ascii="Times New Roman" w:eastAsia="Times New Roman" w:hAnsi="Times New Roman" w:cs="Courier New"/>
          <w:b/>
          <w:bCs/>
          <w:sz w:val="24"/>
          <w:szCs w:val="24"/>
          <w:u w:val="single"/>
        </w:rPr>
        <w:t>Борисовского</w:t>
      </w:r>
      <w:r w:rsidRPr="00DB73A9">
        <w:rPr>
          <w:rFonts w:ascii="Times New Roman" w:eastAsia="Times New Roman" w:hAnsi="Times New Roman" w:cs="Courier New"/>
          <w:b/>
          <w:bCs/>
          <w:sz w:val="24"/>
          <w:szCs w:val="24"/>
          <w:u w:val="single"/>
        </w:rPr>
        <w:t xml:space="preserve"> района </w:t>
      </w:r>
      <w:r w:rsidR="00245EF1">
        <w:rPr>
          <w:rFonts w:ascii="Times New Roman" w:eastAsia="Times New Roman" w:hAnsi="Times New Roman" w:cs="Courier New"/>
          <w:b/>
          <w:bCs/>
          <w:sz w:val="24"/>
          <w:szCs w:val="24"/>
          <w:u w:val="single"/>
        </w:rPr>
        <w:t>Белгородской области</w:t>
      </w:r>
      <w:r w:rsidRPr="00DB73A9">
        <w:rPr>
          <w:rFonts w:ascii="Times New Roman" w:eastAsia="Times New Roman" w:hAnsi="Times New Roman" w:cs="Courier New"/>
          <w:sz w:val="24"/>
          <w:szCs w:val="24"/>
          <w:u w:val="single"/>
          <w:vertAlign w:val="superscript"/>
        </w:rPr>
        <w:t xml:space="preserve">           </w:t>
      </w:r>
      <w:r w:rsidRPr="00DB73A9">
        <w:rPr>
          <w:rFonts w:ascii="Times New Roman" w:eastAsia="Times New Roman" w:hAnsi="Times New Roman" w:cs="Courier New"/>
          <w:sz w:val="24"/>
          <w:szCs w:val="24"/>
          <w:vertAlign w:val="superscript"/>
        </w:rPr>
        <w:t xml:space="preserve">           </w:t>
      </w:r>
    </w:p>
    <w:p w:rsidR="00DB73A9" w:rsidRPr="00DB73A9" w:rsidRDefault="00DB73A9" w:rsidP="00DB73A9">
      <w:pPr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vertAlign w:val="superscript"/>
        </w:rPr>
      </w:pPr>
      <w:r w:rsidRPr="00DB73A9">
        <w:rPr>
          <w:rFonts w:ascii="Times New Roman" w:eastAsia="Times New Roman" w:hAnsi="Times New Roman" w:cs="Courier New"/>
          <w:sz w:val="24"/>
          <w:szCs w:val="24"/>
          <w:vertAlign w:val="superscript"/>
        </w:rPr>
        <w:t xml:space="preserve">   ( наименование образовательного учреждения муниципального образования)</w:t>
      </w:r>
    </w:p>
    <w:p w:rsidR="00DB73A9" w:rsidRPr="00DB73A9" w:rsidRDefault="00DB73A9" w:rsidP="00DB73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30"/>
        <w:gridCol w:w="1020"/>
        <w:gridCol w:w="185"/>
        <w:gridCol w:w="1205"/>
        <w:gridCol w:w="1205"/>
        <w:gridCol w:w="1050"/>
        <w:gridCol w:w="1294"/>
        <w:gridCol w:w="1185"/>
        <w:gridCol w:w="1306"/>
      </w:tblGrid>
      <w:tr w:rsidR="00DB73A9" w:rsidRPr="00DB73A9" w:rsidTr="00DB73A9"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Регистрационный номер КД и дата регистраци</w:t>
            </w:r>
            <w:proofErr w:type="gramStart"/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и(</w:t>
            </w:r>
            <w:proofErr w:type="gramEnd"/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в органе по труду)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Дата заключения КД,</w:t>
            </w:r>
          </w:p>
          <w:p w:rsidR="00DB73A9" w:rsidRPr="00DB73A9" w:rsidRDefault="00DB73A9" w:rsidP="00DB73A9">
            <w:pPr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дата начала действия КД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 xml:space="preserve">Наличие протокола разногласий сторон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Срок действия КД, отметка о продлении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Численность работников, охваченных КД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proofErr w:type="gramStart"/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Учетный номер КД (присваивает территориальная организация Профсоюза</w:t>
            </w:r>
            <w:proofErr w:type="gramEnd"/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Наименование города (района)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Наименование</w:t>
            </w:r>
          </w:p>
          <w:p w:rsidR="00DB73A9" w:rsidRPr="00DB73A9" w:rsidRDefault="00DB73A9" w:rsidP="00DB73A9">
            <w:pPr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 xml:space="preserve">формы собственности </w:t>
            </w:r>
            <w:proofErr w:type="gramStart"/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образовательного</w:t>
            </w:r>
            <w:proofErr w:type="gramEnd"/>
          </w:p>
          <w:p w:rsidR="00DB73A9" w:rsidRPr="00DB73A9" w:rsidRDefault="00DB73A9" w:rsidP="00DB73A9">
            <w:pPr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учреждения</w:t>
            </w:r>
          </w:p>
        </w:tc>
      </w:tr>
      <w:tr w:rsidR="00DB73A9" w:rsidRPr="00DB73A9" w:rsidTr="00DB73A9"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DB73A9" w:rsidRPr="00DB73A9" w:rsidRDefault="00DB73A9" w:rsidP="00245EF1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 xml:space="preserve">№2; </w:t>
            </w:r>
            <w:r w:rsidR="00245EF1">
              <w:rPr>
                <w:rFonts w:ascii="Courier New" w:eastAsia="NSimSun" w:hAnsi="Courier New" w:cs="Courier New"/>
                <w:sz w:val="12"/>
                <w:szCs w:val="12"/>
              </w:rPr>
              <w:t>_</w:t>
            </w: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.</w:t>
            </w:r>
            <w:r w:rsidR="00245EF1">
              <w:rPr>
                <w:rFonts w:ascii="Courier New" w:eastAsia="NSimSun" w:hAnsi="Courier New" w:cs="Courier New"/>
                <w:sz w:val="12"/>
                <w:szCs w:val="12"/>
              </w:rPr>
              <w:t>__</w:t>
            </w: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.201</w:t>
            </w:r>
            <w:r w:rsidR="00245EF1">
              <w:rPr>
                <w:rFonts w:ascii="Courier New" w:eastAsia="NSimSun" w:hAnsi="Courier New" w:cs="Courier New"/>
                <w:sz w:val="12"/>
                <w:szCs w:val="12"/>
              </w:rPr>
              <w:t>2</w:t>
            </w:r>
          </w:p>
        </w:tc>
        <w:tc>
          <w:tcPr>
            <w:tcW w:w="12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DB73A9" w:rsidRPr="00DB73A9" w:rsidRDefault="009B40AF" w:rsidP="009B40AF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>
              <w:rPr>
                <w:rFonts w:ascii="Courier New" w:eastAsia="NSimSun" w:hAnsi="Courier New" w:cs="Courier New"/>
                <w:sz w:val="12"/>
                <w:szCs w:val="12"/>
              </w:rPr>
              <w:t>23</w:t>
            </w:r>
            <w:r w:rsidR="00DB73A9" w:rsidRPr="00DB73A9">
              <w:rPr>
                <w:rFonts w:ascii="Courier New" w:eastAsia="NSimSun" w:hAnsi="Courier New" w:cs="Courier New"/>
                <w:sz w:val="12"/>
                <w:szCs w:val="12"/>
              </w:rPr>
              <w:t>.0</w:t>
            </w:r>
            <w:r>
              <w:rPr>
                <w:rFonts w:ascii="Courier New" w:eastAsia="NSimSun" w:hAnsi="Courier New" w:cs="Courier New"/>
                <w:sz w:val="12"/>
                <w:szCs w:val="12"/>
              </w:rPr>
              <w:t>5</w:t>
            </w:r>
            <w:r w:rsidR="00DB73A9" w:rsidRPr="00DB73A9">
              <w:rPr>
                <w:rFonts w:ascii="Courier New" w:eastAsia="NSimSun" w:hAnsi="Courier New" w:cs="Courier New"/>
                <w:sz w:val="12"/>
                <w:szCs w:val="12"/>
              </w:rPr>
              <w:t>.201</w:t>
            </w:r>
            <w:r>
              <w:rPr>
                <w:rFonts w:ascii="Courier New" w:eastAsia="NSimSun" w:hAnsi="Courier New" w:cs="Courier New"/>
                <w:sz w:val="12"/>
                <w:szCs w:val="12"/>
              </w:rPr>
              <w:t>2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нет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DB73A9" w:rsidRPr="00DB73A9" w:rsidRDefault="00DB73A9" w:rsidP="00245EF1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на 201</w:t>
            </w:r>
            <w:r w:rsidR="00245EF1">
              <w:rPr>
                <w:rFonts w:ascii="Courier New" w:eastAsia="NSimSun" w:hAnsi="Courier New" w:cs="Courier New"/>
                <w:sz w:val="12"/>
                <w:szCs w:val="12"/>
              </w:rPr>
              <w:t>2</w:t>
            </w: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-201</w:t>
            </w:r>
            <w:r w:rsidR="00245EF1">
              <w:rPr>
                <w:rFonts w:ascii="Courier New" w:eastAsia="NSimSun" w:hAnsi="Courier New" w:cs="Courier New"/>
                <w:sz w:val="12"/>
                <w:szCs w:val="12"/>
              </w:rPr>
              <w:t>5</w:t>
            </w: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 xml:space="preserve"> гг.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DB73A9" w:rsidRPr="00DB73A9" w:rsidRDefault="00245EF1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>
              <w:rPr>
                <w:rFonts w:ascii="Courier New" w:eastAsia="NSimSun" w:hAnsi="Courier New" w:cs="Courier New"/>
                <w:sz w:val="12"/>
                <w:szCs w:val="12"/>
              </w:rPr>
              <w:t>73</w:t>
            </w:r>
          </w:p>
        </w:tc>
        <w:tc>
          <w:tcPr>
            <w:tcW w:w="1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</w:p>
        </w:tc>
        <w:tc>
          <w:tcPr>
            <w:tcW w:w="11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DB73A9" w:rsidRPr="00DB73A9" w:rsidRDefault="009B40AF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>
              <w:rPr>
                <w:rFonts w:ascii="Courier New" w:eastAsia="NSimSun" w:hAnsi="Courier New" w:cs="Courier New"/>
                <w:sz w:val="12"/>
                <w:szCs w:val="12"/>
              </w:rPr>
              <w:t>п. Борисовка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бюджетное</w:t>
            </w:r>
          </w:p>
        </w:tc>
      </w:tr>
      <w:tr w:rsidR="00DB73A9" w:rsidRPr="00DB73A9" w:rsidTr="00DB73A9">
        <w:tc>
          <w:tcPr>
            <w:tcW w:w="9650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napToGrid w:val="0"/>
              <w:spacing w:after="0" w:line="240" w:lineRule="auto"/>
              <w:jc w:val="center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Стороны коллективного договора</w:t>
            </w:r>
          </w:p>
        </w:tc>
      </w:tr>
      <w:tr w:rsidR="00DB73A9" w:rsidRPr="00DB73A9" w:rsidTr="00DB73A9">
        <w:tc>
          <w:tcPr>
            <w:tcW w:w="481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  <w:u w:val="single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 xml:space="preserve">От работников </w:t>
            </w:r>
            <w:r w:rsidR="009B40AF">
              <w:rPr>
                <w:rFonts w:ascii="Courier New" w:eastAsia="NSimSun" w:hAnsi="Courier New" w:cs="Courier New"/>
                <w:sz w:val="12"/>
                <w:szCs w:val="12"/>
                <w:u w:val="single"/>
              </w:rPr>
              <w:t>Калайда Наталья Алексеевна</w:t>
            </w:r>
          </w:p>
          <w:p w:rsidR="00DB73A9" w:rsidRPr="00DB73A9" w:rsidRDefault="00DB73A9" w:rsidP="009B40AF">
            <w:pPr>
              <w:spacing w:after="0" w:line="240" w:lineRule="auto"/>
              <w:jc w:val="center"/>
              <w:rPr>
                <w:rFonts w:ascii="Courier New" w:eastAsia="NSimSun" w:hAnsi="Courier New" w:cs="Courier New"/>
                <w:sz w:val="18"/>
                <w:szCs w:val="18"/>
                <w:vertAlign w:val="superscript"/>
              </w:rPr>
            </w:pPr>
            <w:r w:rsidRPr="00DB73A9">
              <w:rPr>
                <w:rFonts w:ascii="Courier New" w:eastAsia="NSimSun" w:hAnsi="Courier New" w:cs="Courier New"/>
                <w:sz w:val="18"/>
                <w:szCs w:val="18"/>
                <w:vertAlign w:val="superscript"/>
              </w:rPr>
              <w:t>председатель профсоюзной организации (ФИО), номер и дата протокола: протокол №</w:t>
            </w:r>
            <w:r w:rsidR="009B40AF">
              <w:rPr>
                <w:rFonts w:ascii="Courier New" w:eastAsia="NSimSun" w:hAnsi="Courier New" w:cs="Courier New"/>
                <w:sz w:val="18"/>
                <w:szCs w:val="18"/>
                <w:vertAlign w:val="superscript"/>
              </w:rPr>
              <w:t>__</w:t>
            </w:r>
            <w:r w:rsidRPr="00DB73A9">
              <w:rPr>
                <w:rFonts w:ascii="Courier New" w:eastAsia="NSimSun" w:hAnsi="Courier New" w:cs="Courier New"/>
                <w:sz w:val="18"/>
                <w:szCs w:val="18"/>
                <w:vertAlign w:val="superscript"/>
              </w:rPr>
              <w:t xml:space="preserve"> от </w:t>
            </w:r>
            <w:r w:rsidR="009B40AF">
              <w:rPr>
                <w:rFonts w:ascii="Courier New" w:eastAsia="NSimSun" w:hAnsi="Courier New" w:cs="Courier New"/>
                <w:sz w:val="18"/>
                <w:szCs w:val="18"/>
                <w:vertAlign w:val="superscript"/>
              </w:rPr>
              <w:t>__</w:t>
            </w:r>
            <w:r w:rsidRPr="00DB73A9">
              <w:rPr>
                <w:rFonts w:ascii="Courier New" w:eastAsia="NSimSun" w:hAnsi="Courier New" w:cs="Courier New"/>
                <w:sz w:val="18"/>
                <w:szCs w:val="18"/>
                <w:vertAlign w:val="superscript"/>
              </w:rPr>
              <w:t xml:space="preserve"> </w:t>
            </w:r>
            <w:r w:rsidR="009B40AF">
              <w:rPr>
                <w:rFonts w:ascii="Courier New" w:eastAsia="NSimSun" w:hAnsi="Courier New" w:cs="Courier New"/>
                <w:sz w:val="18"/>
                <w:szCs w:val="18"/>
                <w:vertAlign w:val="superscript"/>
              </w:rPr>
              <w:t>мая</w:t>
            </w:r>
            <w:r w:rsidRPr="00DB73A9">
              <w:rPr>
                <w:rFonts w:ascii="Courier New" w:eastAsia="NSimSun" w:hAnsi="Courier New" w:cs="Courier New"/>
                <w:sz w:val="18"/>
                <w:szCs w:val="18"/>
                <w:vertAlign w:val="superscript"/>
              </w:rPr>
              <w:t xml:space="preserve"> 201</w:t>
            </w:r>
            <w:r w:rsidR="009B40AF">
              <w:rPr>
                <w:rFonts w:ascii="Courier New" w:eastAsia="NSimSun" w:hAnsi="Courier New" w:cs="Courier New"/>
                <w:sz w:val="18"/>
                <w:szCs w:val="18"/>
                <w:vertAlign w:val="superscript"/>
              </w:rPr>
              <w:t>2</w:t>
            </w:r>
            <w:r w:rsidRPr="00DB73A9">
              <w:rPr>
                <w:rFonts w:ascii="Courier New" w:eastAsia="NSimSun" w:hAnsi="Courier New" w:cs="Courier New"/>
                <w:sz w:val="18"/>
                <w:szCs w:val="18"/>
                <w:vertAlign w:val="superscript"/>
              </w:rPr>
              <w:t xml:space="preserve"> г.</w:t>
            </w:r>
          </w:p>
        </w:tc>
        <w:tc>
          <w:tcPr>
            <w:tcW w:w="483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 xml:space="preserve">От работодателя </w:t>
            </w:r>
            <w:r w:rsidR="009B40AF">
              <w:rPr>
                <w:rFonts w:ascii="Courier New" w:eastAsia="NSimSun" w:hAnsi="Courier New" w:cs="Courier New"/>
                <w:sz w:val="12"/>
                <w:szCs w:val="12"/>
              </w:rPr>
              <w:t>Иванчук Елена Васильевна</w:t>
            </w: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 xml:space="preserve"> – директор </w:t>
            </w:r>
            <w:r w:rsidR="009B40AF">
              <w:rPr>
                <w:rFonts w:ascii="Courier New" w:eastAsia="NSimSun" w:hAnsi="Courier New" w:cs="Courier New"/>
                <w:sz w:val="12"/>
                <w:szCs w:val="12"/>
              </w:rPr>
              <w:t>МБОУ «Борисовская СОШ № 2»</w:t>
            </w:r>
          </w:p>
          <w:p w:rsidR="00DB73A9" w:rsidRPr="00DB73A9" w:rsidRDefault="00DB73A9" w:rsidP="009B40AF">
            <w:pPr>
              <w:spacing w:after="0" w:line="240" w:lineRule="auto"/>
              <w:jc w:val="center"/>
              <w:rPr>
                <w:rFonts w:ascii="Courier New" w:eastAsia="NSimSun" w:hAnsi="Courier New" w:cs="Courier New"/>
                <w:sz w:val="18"/>
                <w:szCs w:val="18"/>
                <w:vertAlign w:val="superscript"/>
              </w:rPr>
            </w:pPr>
            <w:r w:rsidRPr="00DB73A9">
              <w:rPr>
                <w:rFonts w:ascii="Courier New" w:eastAsia="NSimSun" w:hAnsi="Courier New" w:cs="Courier New"/>
                <w:sz w:val="18"/>
                <w:szCs w:val="18"/>
                <w:vertAlign w:val="superscript"/>
              </w:rPr>
              <w:t>номер и дата приказа: Приказ №</w:t>
            </w:r>
            <w:r w:rsidR="009B40AF">
              <w:rPr>
                <w:rFonts w:ascii="Courier New" w:eastAsia="NSimSun" w:hAnsi="Courier New" w:cs="Courier New"/>
                <w:sz w:val="18"/>
                <w:szCs w:val="18"/>
                <w:vertAlign w:val="superscript"/>
              </w:rPr>
              <w:t>___</w:t>
            </w:r>
            <w:r w:rsidRPr="00DB73A9">
              <w:rPr>
                <w:rFonts w:ascii="Courier New" w:eastAsia="NSimSun" w:hAnsi="Courier New" w:cs="Courier New"/>
                <w:sz w:val="18"/>
                <w:szCs w:val="18"/>
                <w:vertAlign w:val="superscript"/>
              </w:rPr>
              <w:t xml:space="preserve"> от </w:t>
            </w:r>
            <w:r w:rsidR="009B40AF">
              <w:rPr>
                <w:rFonts w:ascii="Courier New" w:eastAsia="NSimSun" w:hAnsi="Courier New" w:cs="Courier New"/>
                <w:sz w:val="18"/>
                <w:szCs w:val="18"/>
                <w:vertAlign w:val="superscript"/>
              </w:rPr>
              <w:t>___</w:t>
            </w:r>
            <w:r w:rsidRPr="00DB73A9">
              <w:rPr>
                <w:rFonts w:ascii="Courier New" w:eastAsia="NSimSun" w:hAnsi="Courier New" w:cs="Courier New"/>
                <w:sz w:val="18"/>
                <w:szCs w:val="18"/>
                <w:vertAlign w:val="superscript"/>
              </w:rPr>
              <w:t xml:space="preserve"> </w:t>
            </w:r>
            <w:r w:rsidR="009B40AF">
              <w:rPr>
                <w:rFonts w:ascii="Courier New" w:eastAsia="NSimSun" w:hAnsi="Courier New" w:cs="Courier New"/>
                <w:sz w:val="18"/>
                <w:szCs w:val="18"/>
                <w:vertAlign w:val="superscript"/>
              </w:rPr>
              <w:t xml:space="preserve">мая </w:t>
            </w:r>
            <w:r w:rsidRPr="00DB73A9">
              <w:rPr>
                <w:rFonts w:ascii="Courier New" w:eastAsia="NSimSun" w:hAnsi="Courier New" w:cs="Courier New"/>
                <w:sz w:val="18"/>
                <w:szCs w:val="18"/>
                <w:vertAlign w:val="superscript"/>
              </w:rPr>
              <w:t>201</w:t>
            </w:r>
            <w:r w:rsidR="009B40AF">
              <w:rPr>
                <w:rFonts w:ascii="Courier New" w:eastAsia="NSimSun" w:hAnsi="Courier New" w:cs="Courier New"/>
                <w:sz w:val="18"/>
                <w:szCs w:val="18"/>
                <w:vertAlign w:val="superscript"/>
              </w:rPr>
              <w:t>2</w:t>
            </w:r>
            <w:r w:rsidRPr="00DB73A9">
              <w:rPr>
                <w:rFonts w:ascii="Courier New" w:eastAsia="NSimSun" w:hAnsi="Courier New" w:cs="Courier New"/>
                <w:sz w:val="18"/>
                <w:szCs w:val="18"/>
                <w:vertAlign w:val="superscript"/>
              </w:rPr>
              <w:t xml:space="preserve"> г.</w:t>
            </w:r>
          </w:p>
        </w:tc>
      </w:tr>
      <w:tr w:rsidR="00DB73A9" w:rsidRPr="00DB73A9" w:rsidTr="00DB73A9">
        <w:tc>
          <w:tcPr>
            <w:tcW w:w="96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napToGrid w:val="0"/>
              <w:spacing w:after="0" w:line="240" w:lineRule="auto"/>
              <w:jc w:val="center"/>
              <w:rPr>
                <w:rFonts w:ascii="Courier New" w:eastAsia="NSimSun" w:hAnsi="Courier New" w:cs="Courier New"/>
                <w:sz w:val="18"/>
                <w:szCs w:val="18"/>
                <w:vertAlign w:val="superscript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  <w:u w:val="single"/>
              </w:rPr>
              <w:t>ИНФОРМАЦИЯ ПО ОТДЕЛЬНЫМ РАЗДЕЛАМ КОЛЛЕКТИВНОГО ДОГОВОРА</w:t>
            </w:r>
          </w:p>
        </w:tc>
      </w:tr>
      <w:tr w:rsidR="00DB73A9" w:rsidRPr="00DB73A9" w:rsidTr="00DB73A9">
        <w:tc>
          <w:tcPr>
            <w:tcW w:w="9650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69"/>
              <w:gridCol w:w="7875"/>
            </w:tblGrid>
            <w:tr w:rsidR="00DB73A9" w:rsidRPr="00DB73A9"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73A9" w:rsidRPr="00DB73A9" w:rsidRDefault="00DB73A9" w:rsidP="00DB73A9">
                  <w:pPr>
                    <w:snapToGrid w:val="0"/>
                    <w:spacing w:after="0" w:line="240" w:lineRule="auto"/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  <w:t>РАБОЧЕЕ ВРЕМЯ И ВРЕМЯ ОТДЫХА</w:t>
                  </w:r>
                </w:p>
              </w:tc>
              <w:tc>
                <w:tcPr>
                  <w:tcW w:w="7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73A9" w:rsidRPr="00DB73A9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  <w:t>Для педагогических работников учреждения устанавливается сокращенная продолжительность рабочего времени – не более 36 часов в неделю за ставку заработной платы (ст.333 Трудового кодекса Российской Федерации).</w:t>
                  </w:r>
                </w:p>
                <w:p w:rsidR="00DB73A9" w:rsidRPr="00DB73A9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  <w:t>Неполное рабочее время – неполный рабочий день или неполная рабочая неделя устанавливается в следующих случаях:</w:t>
                  </w:r>
                </w:p>
                <w:p w:rsidR="00DB73A9" w:rsidRPr="00DB73A9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  <w:t>- по соглашению между работником и работодателем;</w:t>
                  </w:r>
                </w:p>
                <w:p w:rsidR="00DB73A9" w:rsidRPr="00DB73A9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  <w:t>-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заключением,</w:t>
                  </w:r>
                </w:p>
                <w:p w:rsidR="00DB73A9" w:rsidRPr="00DB73A9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  <w:t>- при работе на условиях неполного рабочего времени оплата труда работников производится пропорционально отработанному им времени или в зависимости от выполненного объёма работ.</w:t>
                  </w:r>
                </w:p>
                <w:p w:rsidR="00DB73A9" w:rsidRPr="00DB73A9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  <w:t>Работодатель обязуется:</w:t>
                  </w:r>
                </w:p>
                <w:p w:rsidR="00DB73A9" w:rsidRPr="00DB73A9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  <w:t xml:space="preserve">Предоставлять ежегодный дополнительный оплачиваемый отпуск работникам: </w:t>
                  </w:r>
                </w:p>
                <w:p w:rsidR="00DB73A9" w:rsidRPr="00DB73A9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  <w:t>- занятым на работах с вредными и (или) опасными условиями труда в соответствии со ст.117 Трудового кодекса Российской федерации</w:t>
                  </w:r>
                  <w:proofErr w:type="gramStart"/>
                  <w:r w:rsidRPr="00DB73A9"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  <w:t xml:space="preserve"> ;</w:t>
                  </w:r>
                  <w:proofErr w:type="gramEnd"/>
                </w:p>
                <w:p w:rsidR="00DB73A9" w:rsidRPr="00DB73A9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  <w:t>- с ненормированным рабочим днем в соответствии со статьей 119 Трудового кодекса Российской Федерации (приложение № 4), в котором устанавливается перечень должностей работников с ненормированным рабочим днем (ст. 101 Трудового кодекса Российской Федерации) и продолжительность дополнительного отпуска работникам с ненормированным рабочим днем, который должен быть не менее трех календарных дней).</w:t>
                  </w:r>
                </w:p>
                <w:p w:rsidR="00DB73A9" w:rsidRPr="009B40AF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Mangal"/>
                      <w:color w:val="FF0000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  <w:t xml:space="preserve"> </w:t>
                  </w:r>
                  <w:r w:rsidRPr="009B40AF">
                    <w:rPr>
                      <w:rFonts w:ascii="Courier New" w:eastAsia="Times New Roman" w:hAnsi="Courier New" w:cs="Mangal"/>
                      <w:color w:val="FF0000"/>
                      <w:sz w:val="12"/>
                      <w:szCs w:val="12"/>
                    </w:rPr>
                    <w:t>Предоставлять работник отпуск с сохранением заработной платы (без сохранения заработной платы) в следующих случаях:</w:t>
                  </w:r>
                </w:p>
                <w:p w:rsidR="00DB73A9" w:rsidRPr="009B40AF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Mangal"/>
                      <w:color w:val="FF0000"/>
                      <w:sz w:val="12"/>
                      <w:szCs w:val="12"/>
                    </w:rPr>
                  </w:pPr>
                  <w:r w:rsidRPr="009B40AF">
                    <w:rPr>
                      <w:rFonts w:ascii="Courier New" w:eastAsia="Times New Roman" w:hAnsi="Courier New" w:cs="Mangal"/>
                      <w:color w:val="FF0000"/>
                      <w:sz w:val="12"/>
                      <w:szCs w:val="12"/>
                    </w:rPr>
                    <w:t>- при рождении ребенка в семье - 3 дня;</w:t>
                  </w:r>
                </w:p>
                <w:p w:rsidR="00DB73A9" w:rsidRPr="009B40AF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Mangal"/>
                      <w:color w:val="FF0000"/>
                      <w:sz w:val="12"/>
                      <w:szCs w:val="12"/>
                    </w:rPr>
                  </w:pPr>
                  <w:r w:rsidRPr="009B40AF">
                    <w:rPr>
                      <w:rFonts w:ascii="Courier New" w:eastAsia="Times New Roman" w:hAnsi="Courier New" w:cs="Mangal"/>
                      <w:color w:val="FF0000"/>
                      <w:sz w:val="12"/>
                      <w:szCs w:val="12"/>
                    </w:rPr>
                    <w:t>- для проводов детей в армию – 3 дня;</w:t>
                  </w:r>
                </w:p>
                <w:p w:rsidR="00DB73A9" w:rsidRPr="009B40AF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Mangal"/>
                      <w:color w:val="FF0000"/>
                      <w:sz w:val="12"/>
                      <w:szCs w:val="12"/>
                    </w:rPr>
                  </w:pPr>
                  <w:r w:rsidRPr="009B40AF">
                    <w:rPr>
                      <w:rFonts w:ascii="Courier New" w:eastAsia="Times New Roman" w:hAnsi="Courier New" w:cs="Mangal"/>
                      <w:color w:val="FF0000"/>
                      <w:sz w:val="12"/>
                      <w:szCs w:val="12"/>
                    </w:rPr>
                    <w:t xml:space="preserve">- на похороны </w:t>
                  </w:r>
                  <w:proofErr w:type="gramStart"/>
                  <w:r w:rsidRPr="009B40AF">
                    <w:rPr>
                      <w:rFonts w:ascii="Courier New" w:eastAsia="Times New Roman" w:hAnsi="Courier New" w:cs="Mangal"/>
                      <w:color w:val="FF0000"/>
                      <w:sz w:val="12"/>
                      <w:szCs w:val="12"/>
                    </w:rPr>
                    <w:t>близких</w:t>
                  </w:r>
                  <w:proofErr w:type="gramEnd"/>
                  <w:r w:rsidRPr="009B40AF">
                    <w:rPr>
                      <w:rFonts w:ascii="Courier New" w:eastAsia="Times New Roman" w:hAnsi="Courier New" w:cs="Mangal"/>
                      <w:color w:val="FF0000"/>
                      <w:sz w:val="12"/>
                      <w:szCs w:val="12"/>
                    </w:rPr>
                    <w:t xml:space="preserve"> родственных - 3 дня;</w:t>
                  </w:r>
                </w:p>
                <w:p w:rsidR="00DB73A9" w:rsidRPr="00DB73A9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</w:pPr>
                  <w:r w:rsidRPr="009B40AF">
                    <w:rPr>
                      <w:rFonts w:ascii="Courier New" w:eastAsia="Times New Roman" w:hAnsi="Courier New" w:cs="Mangal"/>
                      <w:color w:val="FF0000"/>
                      <w:sz w:val="12"/>
                      <w:szCs w:val="12"/>
                    </w:rPr>
                    <w:t xml:space="preserve">- </w:t>
                  </w:r>
                  <w:proofErr w:type="spellStart"/>
                  <w:r w:rsidRPr="009B40AF">
                    <w:rPr>
                      <w:rFonts w:ascii="Courier New" w:eastAsia="Times New Roman" w:hAnsi="Courier New" w:cs="Mangal"/>
                      <w:color w:val="FF0000"/>
                      <w:sz w:val="12"/>
                      <w:szCs w:val="12"/>
                    </w:rPr>
                    <w:t>неосвобожденному</w:t>
                  </w:r>
                  <w:proofErr w:type="spellEnd"/>
                  <w:r w:rsidRPr="00DB73A9"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  <w:t xml:space="preserve"> председателю первичной организации профсоюза – 3 дня;</w:t>
                  </w:r>
                </w:p>
                <w:p w:rsidR="00DB73A9" w:rsidRPr="00DB73A9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  <w:t>- при отсутствии в течение учебного года дней нетрудоспособности- 3 дня.</w:t>
                  </w:r>
                </w:p>
                <w:p w:rsidR="00DB73A9" w:rsidRPr="00DB73A9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  <w:t xml:space="preserve">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условиях, </w:t>
                  </w:r>
                  <w:proofErr w:type="gramStart"/>
                  <w:r w:rsidRPr="00DB73A9"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  <w:t>определяемыми</w:t>
                  </w:r>
                  <w:proofErr w:type="gramEnd"/>
                  <w:r w:rsidRPr="00DB73A9"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  <w:t xml:space="preserve"> учредителем и (или) Уставом учреждения.</w:t>
                  </w:r>
                </w:p>
                <w:p w:rsidR="00DB73A9" w:rsidRPr="00DB73A9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  <w:t xml:space="preserve"> Общим выходным днем является воскресенье. Второй выходной день при шестидневной рабочей неделе может определяться Правилами внутреннего трудового распорядка или трудовым договором (ст. 111 Трудового кодекса Российской Федерации).        </w:t>
                  </w:r>
                </w:p>
                <w:p w:rsidR="00DB73A9" w:rsidRPr="00DB73A9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Mangal"/>
                      <w:sz w:val="18"/>
                      <w:szCs w:val="18"/>
                      <w:vertAlign w:val="subscript"/>
                    </w:rPr>
                  </w:pPr>
                  <w:r w:rsidRPr="00DB73A9"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  <w:t xml:space="preserve"> 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распорядка.</w:t>
                  </w:r>
                </w:p>
              </w:tc>
            </w:tr>
            <w:tr w:rsidR="00DB73A9" w:rsidRPr="00DB73A9"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73A9" w:rsidRPr="00DB73A9" w:rsidRDefault="00DB73A9" w:rsidP="00DB73A9">
                  <w:pPr>
                    <w:snapToGrid w:val="0"/>
                    <w:spacing w:after="0" w:line="240" w:lineRule="auto"/>
                    <w:jc w:val="center"/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  <w:t>ОПЛАТА ТРУДА</w:t>
                  </w:r>
                </w:p>
              </w:tc>
              <w:tc>
                <w:tcPr>
                  <w:tcW w:w="7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73A9" w:rsidRPr="00DB73A9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  <w:t xml:space="preserve"> Оплата труда работников учреждения осуществляется на </w:t>
                  </w:r>
                  <w:proofErr w:type="gramStart"/>
                  <w:r w:rsidRPr="00DB73A9"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  <w:t>основе</w:t>
                  </w:r>
                  <w:proofErr w:type="gramEnd"/>
                  <w:r w:rsidRPr="00DB73A9"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  <w:t xml:space="preserve"> введенной с </w:t>
                  </w:r>
                  <w:r w:rsidRPr="009B40AF">
                    <w:rPr>
                      <w:rFonts w:ascii="Courier New" w:eastAsia="Times New Roman" w:hAnsi="Courier New" w:cs="Mangal"/>
                      <w:color w:val="FF0000"/>
                      <w:sz w:val="12"/>
                      <w:szCs w:val="12"/>
                    </w:rPr>
                    <w:t>01 января 2009</w:t>
                  </w:r>
                  <w:r w:rsidRPr="00DB73A9"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  <w:t xml:space="preserve"> г. новой системой оплаты труда  работников организаций бюджетной сферы.</w:t>
                  </w:r>
                </w:p>
                <w:p w:rsidR="00DB73A9" w:rsidRPr="00DB73A9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  <w:t xml:space="preserve"> Фонд оплаты труда работников учреждения формируется на календарный год, исходя из объема лимитов бюджетного финансирования </w:t>
                  </w:r>
                  <w:r w:rsidRPr="00DB73A9">
                    <w:rPr>
                      <w:rFonts w:ascii="Courier New" w:eastAsia="Times New Roman" w:hAnsi="Courier New" w:cs="Mangal"/>
                      <w:i/>
                      <w:iCs/>
                      <w:sz w:val="12"/>
                      <w:szCs w:val="12"/>
                    </w:rPr>
                    <w:t xml:space="preserve"> </w:t>
                  </w:r>
                  <w:r w:rsidRPr="00DB73A9"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  <w:t>и средств, поступающих от приносящей доход деятельности.</w:t>
                  </w:r>
                </w:p>
                <w:p w:rsidR="00DB73A9" w:rsidRPr="00DB73A9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MS Mincho" w:hAnsi="Courier New" w:cs="Tahoma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MS Mincho" w:hAnsi="Courier New" w:cs="Tahoma"/>
                      <w:sz w:val="12"/>
                      <w:szCs w:val="12"/>
                    </w:rPr>
                    <w:t>Система оплаты труда работников учреждения устанавливается с учетом:</w:t>
                  </w:r>
                </w:p>
                <w:p w:rsidR="00DB73A9" w:rsidRPr="00DB73A9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Arial CYR" w:hAnsi="Courier New" w:cs="Arial CYR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Arial CYR" w:hAnsi="Courier New" w:cs="Arial CYR"/>
                      <w:sz w:val="12"/>
                      <w:szCs w:val="12"/>
                    </w:rPr>
                    <w:t>- единого тарифно-квалификационного справочника работ и профессий рабочих;</w:t>
                  </w:r>
                </w:p>
                <w:p w:rsidR="00DB73A9" w:rsidRPr="00DB73A9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Arial CYR" w:hAnsi="Courier New" w:cs="Arial CYR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Arial CYR" w:hAnsi="Courier New" w:cs="Arial CYR"/>
                      <w:sz w:val="12"/>
                      <w:szCs w:val="12"/>
                    </w:rPr>
                    <w:t>- единого квалификационного справочника должностей руководителей, специалистов и служащих;</w:t>
                  </w:r>
                </w:p>
                <w:p w:rsidR="00DB73A9" w:rsidRPr="00DB73A9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Arial CYR" w:hAnsi="Courier New" w:cs="Arial CYR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Arial CYR" w:hAnsi="Courier New" w:cs="Arial CYR"/>
                      <w:sz w:val="12"/>
                      <w:szCs w:val="12"/>
                    </w:rPr>
                    <w:t>- государственных гарантий по оплате труда;</w:t>
                  </w:r>
                </w:p>
                <w:p w:rsidR="00DB73A9" w:rsidRPr="00DB73A9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Arial CYR" w:hAnsi="Courier New" w:cs="Arial CYR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Arial CYR" w:hAnsi="Courier New" w:cs="Arial CYR"/>
                      <w:sz w:val="12"/>
                      <w:szCs w:val="12"/>
                    </w:rPr>
                    <w:t>- перечня видов выплат компенсационного характера;</w:t>
                  </w:r>
                </w:p>
                <w:p w:rsidR="00DB73A9" w:rsidRPr="00DB73A9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Arial CYR" w:hAnsi="Courier New" w:cs="Arial CYR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Arial CYR" w:hAnsi="Courier New" w:cs="Arial CYR"/>
                      <w:sz w:val="12"/>
                      <w:szCs w:val="12"/>
                    </w:rPr>
                    <w:t>- перечня видов выплат стимулирующего характера;</w:t>
                  </w:r>
                </w:p>
                <w:p w:rsidR="00DB73A9" w:rsidRPr="00DB73A9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Arial CYR" w:hAnsi="Courier New" w:cs="Arial CYR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Arial CYR" w:hAnsi="Courier New" w:cs="Arial CYR"/>
                      <w:sz w:val="12"/>
                      <w:szCs w:val="12"/>
                    </w:rPr>
                    <w:t>- рекомендаций Российской трехсторонней комиссии по регулированию социально-трудовых отношений;</w:t>
                  </w:r>
                </w:p>
                <w:p w:rsidR="00DB73A9" w:rsidRPr="00DB73A9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Arial CYR" w:hAnsi="Courier New" w:cs="Arial CYR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Arial CYR" w:hAnsi="Courier New" w:cs="Arial CYR"/>
                      <w:sz w:val="12"/>
                      <w:szCs w:val="12"/>
                    </w:rPr>
                    <w:t xml:space="preserve">- мнения представительного органа работников.  </w:t>
                  </w:r>
                </w:p>
                <w:p w:rsidR="00DB73A9" w:rsidRPr="00DB73A9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Arial CYR" w:hAnsi="Courier New" w:cs="Arial CYR"/>
                      <w:sz w:val="12"/>
                      <w:szCs w:val="12"/>
                    </w:rPr>
                  </w:pPr>
                  <w:proofErr w:type="gramStart"/>
                  <w:r w:rsidRPr="00DB73A9">
                    <w:rPr>
                      <w:rFonts w:ascii="Courier New" w:eastAsia="Arial CYR" w:hAnsi="Courier New" w:cs="Arial CYR"/>
                      <w:sz w:val="12"/>
                      <w:szCs w:val="12"/>
                    </w:rPr>
                    <w:t xml:space="preserve">-выплаты компенсационного характера </w:t>
                  </w:r>
                  <w:r w:rsidRPr="00DB73A9">
                    <w:rPr>
                      <w:rFonts w:ascii="Courier New" w:eastAsia="MS Mincho" w:hAnsi="Courier New" w:cs="Tahoma"/>
                      <w:sz w:val="12"/>
                      <w:szCs w:val="12"/>
                    </w:rPr>
                    <w:t>за условия труда,  отклоняющиеся от нормальных условий труда, а также работникам учреждения, занятым на тяжелых (особо тяжелых) работах, работах с вредными (особо вредными) и (или) опасными (особо опасными) условиями труда,</w:t>
                  </w:r>
                  <w:r w:rsidRPr="00DB73A9">
                    <w:rPr>
                      <w:rFonts w:ascii="Courier New" w:eastAsia="Arial CYR" w:hAnsi="Courier New" w:cs="Arial CYR"/>
                      <w:sz w:val="12"/>
                      <w:szCs w:val="12"/>
                    </w:rPr>
                    <w:t xml:space="preserve"> размер которых не может быть ниже предусмотренных трудовым законодательством и иными нормативными правовыми актами, содержащими нормы трудового права, локальными нормативными правовыми актами, настоящим коллективным договором;</w:t>
                  </w:r>
                  <w:proofErr w:type="gramEnd"/>
                </w:p>
                <w:p w:rsidR="00DB73A9" w:rsidRPr="00DB73A9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Arial CYR" w:hAnsi="Courier New" w:cs="Arial CYR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Arial CYR" w:hAnsi="Courier New" w:cs="Arial CYR"/>
                      <w:sz w:val="12"/>
                      <w:szCs w:val="12"/>
                    </w:rPr>
                    <w:t xml:space="preserve">-выплаты стимулирующего характера. </w:t>
                  </w:r>
                </w:p>
                <w:p w:rsidR="00DB73A9" w:rsidRPr="00DB73A9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Arial CYR" w:hAnsi="Courier New" w:cs="Arial CYR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Arial CYR" w:hAnsi="Courier New" w:cs="Arial CYR"/>
                      <w:sz w:val="12"/>
                      <w:szCs w:val="12"/>
                    </w:rPr>
                    <w:t>Заработная плата работника предельными размерами не ограничивается.</w:t>
                  </w:r>
                </w:p>
                <w:p w:rsidR="00DB73A9" w:rsidRPr="00DB73A9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MS Mincho" w:hAnsi="Courier New" w:cs="Tahoma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MS Mincho" w:hAnsi="Courier New" w:cs="Tahoma"/>
                      <w:sz w:val="12"/>
                      <w:szCs w:val="12"/>
                    </w:rPr>
                    <w:t xml:space="preserve"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            </w:r>
                  <w:proofErr w:type="gramStart"/>
                  <w:r w:rsidRPr="00DB73A9">
                    <w:rPr>
                      <w:rFonts w:ascii="Courier New" w:eastAsia="MS Mincho" w:hAnsi="Courier New" w:cs="Tahoma"/>
                      <w:sz w:val="12"/>
                      <w:szCs w:val="12"/>
                    </w:rPr>
                    <w:t>размера оплаты труда</w:t>
                  </w:r>
                  <w:proofErr w:type="gramEnd"/>
                  <w:r w:rsidRPr="00DB73A9">
                    <w:rPr>
                      <w:rFonts w:ascii="Courier New" w:eastAsia="MS Mincho" w:hAnsi="Courier New" w:cs="Tahoma"/>
                      <w:sz w:val="12"/>
                      <w:szCs w:val="12"/>
                    </w:rPr>
                    <w:t>.</w:t>
                  </w:r>
                </w:p>
                <w:p w:rsidR="00DB73A9" w:rsidRPr="00DB73A9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MS Mincho" w:hAnsi="Courier New" w:cs="Tahoma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MS Mincho" w:hAnsi="Courier New" w:cs="Tahoma"/>
                      <w:sz w:val="12"/>
                      <w:szCs w:val="12"/>
                    </w:rPr>
            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 либо в зависимости от выполненного объема работ.</w:t>
                  </w:r>
                </w:p>
                <w:p w:rsidR="00DB73A9" w:rsidRPr="00DB73A9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MS Mincho" w:hAnsi="Courier New" w:cs="Tahoma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MS Mincho" w:hAnsi="Courier New" w:cs="Tahoma"/>
                      <w:sz w:val="12"/>
                      <w:szCs w:val="12"/>
                    </w:rPr>
                    <w:t>Определение размеров заработной платы по основной должности, а также по должности, занимаемой по совместительству, производится раздельно по каждой из должностей.</w:t>
                  </w:r>
                </w:p>
                <w:p w:rsidR="00DB73A9" w:rsidRPr="00DB73A9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MS Mincho" w:hAnsi="Courier New" w:cs="Tahoma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MS Mincho" w:hAnsi="Courier New" w:cs="Tahoma"/>
                      <w:sz w:val="12"/>
                      <w:szCs w:val="12"/>
                    </w:rPr>
                    <w:t>- установлен процент стимулирующих выплат от фонда оплаты труда %</w:t>
                  </w:r>
                </w:p>
                <w:p w:rsidR="00DB73A9" w:rsidRPr="00DB73A9" w:rsidRDefault="00DB73A9" w:rsidP="00DB73A9">
                  <w:pPr>
                    <w:spacing w:after="0" w:line="240" w:lineRule="auto"/>
                    <w:jc w:val="both"/>
                    <w:rPr>
                      <w:rFonts w:ascii="Courier New" w:eastAsia="MS Mincho" w:hAnsi="Courier New" w:cs="Tahoma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MS Mincho" w:hAnsi="Courier New" w:cs="Tahoma"/>
                      <w:sz w:val="12"/>
                      <w:szCs w:val="12"/>
                    </w:rPr>
                    <w:t>- размер повышенной платы за работу в ночное время: 35%</w:t>
                  </w:r>
                </w:p>
                <w:p w:rsidR="00DB73A9" w:rsidRPr="00DB73A9" w:rsidRDefault="00DB73A9" w:rsidP="00DB73A9">
                  <w:pPr>
                    <w:snapToGrid w:val="0"/>
                    <w:spacing w:after="0" w:line="240" w:lineRule="auto"/>
                    <w:jc w:val="both"/>
                    <w:rPr>
                      <w:rFonts w:ascii="Courier New" w:eastAsia="Times New Roman" w:hAnsi="Courier New" w:cs="Mangal"/>
                      <w:sz w:val="18"/>
                      <w:szCs w:val="18"/>
                      <w:vertAlign w:val="subscript"/>
                    </w:rPr>
                  </w:pPr>
                  <w:r w:rsidRPr="00DB73A9">
                    <w:rPr>
                      <w:rFonts w:ascii="Courier New" w:eastAsia="MS Mincho" w:hAnsi="Courier New" w:cs="Tahoma"/>
                      <w:sz w:val="12"/>
                      <w:szCs w:val="12"/>
                    </w:rPr>
                    <w:t>- среднемесячная начисленная заработная плата членов профсоюза:  рублей</w:t>
                  </w:r>
                </w:p>
              </w:tc>
            </w:tr>
            <w:tr w:rsidR="00DB73A9" w:rsidRPr="00DB73A9"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73A9" w:rsidRPr="00DB73A9" w:rsidRDefault="00DB73A9" w:rsidP="00DB73A9">
                  <w:pPr>
                    <w:snapToGrid w:val="0"/>
                    <w:spacing w:after="0" w:line="240" w:lineRule="auto"/>
                    <w:jc w:val="center"/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</w:pPr>
                  <w:r w:rsidRPr="00DB73A9">
                    <w:rPr>
                      <w:rFonts w:ascii="Courier New" w:eastAsia="Times New Roman" w:hAnsi="Courier New" w:cs="Mangal"/>
                      <w:sz w:val="12"/>
                      <w:szCs w:val="12"/>
                    </w:rPr>
                    <w:t>ОХРАНА ТРУДА</w:t>
                  </w:r>
                </w:p>
              </w:tc>
              <w:tc>
                <w:tcPr>
                  <w:tcW w:w="7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73A9" w:rsidRPr="00DB73A9" w:rsidRDefault="00DB73A9" w:rsidP="009B40AF">
                  <w:pPr>
                    <w:snapToGrid w:val="0"/>
                    <w:spacing w:after="0" w:line="240" w:lineRule="auto"/>
                    <w:jc w:val="center"/>
                    <w:rPr>
                      <w:rFonts w:ascii="Courier New" w:eastAsia="Times New Roman" w:hAnsi="Courier New" w:cs="Mangal"/>
                      <w:sz w:val="18"/>
                      <w:szCs w:val="18"/>
                      <w:vertAlign w:val="subscript"/>
                    </w:rPr>
                  </w:pPr>
                  <w:r w:rsidRPr="00DB73A9">
                    <w:rPr>
                      <w:rFonts w:ascii="Courier New" w:eastAsia="Times New Roman" w:hAnsi="Courier New" w:cs="Mangal"/>
                      <w:sz w:val="18"/>
                      <w:szCs w:val="18"/>
                      <w:vertAlign w:val="subscript"/>
                    </w:rPr>
                    <w:t xml:space="preserve">Раздел 8. Охрана труда и здоровья.  Сумма средств, израсходованных на мероприятия по охране труда, указанных в соглашении от </w:t>
                  </w:r>
                  <w:r w:rsidR="009B40AF">
                    <w:rPr>
                      <w:rFonts w:ascii="Courier New" w:eastAsia="Times New Roman" w:hAnsi="Courier New" w:cs="Mangal"/>
                      <w:sz w:val="18"/>
                      <w:szCs w:val="18"/>
                      <w:vertAlign w:val="subscript"/>
                    </w:rPr>
                    <w:t>__</w:t>
                  </w:r>
                  <w:r w:rsidRPr="00DB73A9">
                    <w:rPr>
                      <w:rFonts w:ascii="Courier New" w:eastAsia="Times New Roman" w:hAnsi="Courier New" w:cs="Mangal"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="009B40AF">
                    <w:rPr>
                      <w:rFonts w:ascii="Courier New" w:eastAsia="Times New Roman" w:hAnsi="Courier New" w:cs="Mangal"/>
                      <w:sz w:val="18"/>
                      <w:szCs w:val="18"/>
                      <w:vertAlign w:val="subscript"/>
                    </w:rPr>
                    <w:t>________20____</w:t>
                  </w:r>
                  <w:r w:rsidRPr="00DB73A9">
                    <w:rPr>
                      <w:rFonts w:ascii="Courier New" w:eastAsia="Times New Roman" w:hAnsi="Courier New" w:cs="Mangal"/>
                      <w:sz w:val="18"/>
                      <w:szCs w:val="18"/>
                      <w:vertAlign w:val="subscript"/>
                    </w:rPr>
                    <w:t xml:space="preserve"> г.: предусмотрено – </w:t>
                  </w:r>
                  <w:r w:rsidR="009B40AF">
                    <w:rPr>
                      <w:rFonts w:ascii="Courier New" w:eastAsia="Times New Roman" w:hAnsi="Courier New" w:cs="Mangal"/>
                      <w:sz w:val="18"/>
                      <w:szCs w:val="18"/>
                      <w:vertAlign w:val="subscript"/>
                    </w:rPr>
                    <w:t>______</w:t>
                  </w:r>
                  <w:r w:rsidRPr="00DB73A9">
                    <w:rPr>
                      <w:rFonts w:ascii="Courier New" w:eastAsia="Times New Roman" w:hAnsi="Courier New" w:cs="Mangal"/>
                      <w:sz w:val="18"/>
                      <w:szCs w:val="18"/>
                      <w:vertAlign w:val="subscript"/>
                    </w:rPr>
                    <w:t xml:space="preserve"> </w:t>
                  </w:r>
                  <w:proofErr w:type="spellStart"/>
                  <w:r w:rsidRPr="00DB73A9">
                    <w:rPr>
                      <w:rFonts w:ascii="Courier New" w:eastAsia="Times New Roman" w:hAnsi="Courier New" w:cs="Mangal"/>
                      <w:sz w:val="18"/>
                      <w:szCs w:val="18"/>
                      <w:vertAlign w:val="subscript"/>
                    </w:rPr>
                    <w:t>руб</w:t>
                  </w:r>
                  <w:proofErr w:type="spellEnd"/>
                  <w:r w:rsidRPr="00DB73A9">
                    <w:rPr>
                      <w:rFonts w:ascii="Courier New" w:eastAsia="Times New Roman" w:hAnsi="Courier New" w:cs="Mangal"/>
                      <w:sz w:val="18"/>
                      <w:szCs w:val="18"/>
                      <w:vertAlign w:val="subscript"/>
                    </w:rPr>
                    <w:t xml:space="preserve">; израсходовано – </w:t>
                  </w:r>
                  <w:r w:rsidR="009B40AF">
                    <w:rPr>
                      <w:rFonts w:ascii="Courier New" w:eastAsia="Times New Roman" w:hAnsi="Courier New" w:cs="Mangal"/>
                      <w:sz w:val="18"/>
                      <w:szCs w:val="18"/>
                      <w:vertAlign w:val="subscript"/>
                    </w:rPr>
                    <w:t>________</w:t>
                  </w:r>
                  <w:r w:rsidRPr="00DB73A9">
                    <w:rPr>
                      <w:rFonts w:ascii="Courier New" w:eastAsia="Times New Roman" w:hAnsi="Courier New" w:cs="Mangal"/>
                      <w:sz w:val="18"/>
                      <w:szCs w:val="18"/>
                      <w:vertAlign w:val="subscript"/>
                    </w:rPr>
                    <w:t xml:space="preserve"> руб.  </w:t>
                  </w:r>
                </w:p>
              </w:tc>
            </w:tr>
          </w:tbl>
          <w:p w:rsidR="00DB73A9" w:rsidRPr="00DB73A9" w:rsidRDefault="00DB73A9" w:rsidP="00DB73A9">
            <w:pPr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  <w:u w:val="single"/>
              </w:rPr>
            </w:pPr>
          </w:p>
        </w:tc>
      </w:tr>
      <w:tr w:rsidR="00DB73A9" w:rsidRPr="00DB73A9" w:rsidTr="00DB73A9">
        <w:tc>
          <w:tcPr>
            <w:tcW w:w="9650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napToGrid w:val="0"/>
              <w:spacing w:after="0" w:line="240" w:lineRule="auto"/>
              <w:jc w:val="center"/>
              <w:rPr>
                <w:rFonts w:ascii="Courier New" w:eastAsia="NSimSun" w:hAnsi="Courier New" w:cs="Courier New"/>
                <w:sz w:val="12"/>
                <w:szCs w:val="12"/>
                <w:u w:val="single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  <w:u w:val="single"/>
              </w:rPr>
              <w:t>ЛЬГОТЫ и ГАРАНТИИ РАБОТНИКАМ ОБРАЗОВАТЕЛЬНО УЧРЕЖДЕНИЯ, ПРЕДУСМОТРЕННЫЕ КОЛЛЕКТИВНЫМ ДОГОВОРОМ, согласно ст.41 ТК РФ</w:t>
            </w:r>
          </w:p>
          <w:p w:rsidR="00DB73A9" w:rsidRPr="00DB73A9" w:rsidRDefault="00DB73A9" w:rsidP="00DB73A9">
            <w:pPr>
              <w:spacing w:after="0" w:line="240" w:lineRule="auto"/>
              <w:jc w:val="center"/>
              <w:rPr>
                <w:rFonts w:ascii="Courier New" w:eastAsia="NSimSun" w:hAnsi="Courier New" w:cs="Courier New"/>
                <w:sz w:val="18"/>
                <w:szCs w:val="18"/>
                <w:vertAlign w:val="superscript"/>
              </w:rPr>
            </w:pPr>
            <w:r w:rsidRPr="00DB73A9">
              <w:rPr>
                <w:rFonts w:ascii="Courier New" w:eastAsia="NSimSun" w:hAnsi="Courier New" w:cs="Courier New"/>
                <w:sz w:val="18"/>
                <w:szCs w:val="18"/>
                <w:vertAlign w:val="superscript"/>
              </w:rPr>
              <w:t xml:space="preserve">(со ссылкой на пункт КД прописать содержание льгот и гарантий работникам ОУ, указать номер и дату устанавливающего льготы нормативного правового акта) </w:t>
            </w:r>
          </w:p>
        </w:tc>
      </w:tr>
      <w:tr w:rsidR="00DB73A9" w:rsidRPr="00DB73A9" w:rsidTr="00DB73A9">
        <w:trPr>
          <w:trHeight w:val="608"/>
        </w:trPr>
        <w:tc>
          <w:tcPr>
            <w:tcW w:w="22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Льготы и гарантии молодым специалистам (стаж до 5 лет)</w:t>
            </w:r>
          </w:p>
        </w:tc>
        <w:tc>
          <w:tcPr>
            <w:tcW w:w="7419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-</w:t>
            </w:r>
          </w:p>
        </w:tc>
      </w:tr>
      <w:tr w:rsidR="00DB73A9" w:rsidRPr="00DB73A9" w:rsidTr="00DB73A9">
        <w:tc>
          <w:tcPr>
            <w:tcW w:w="2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 xml:space="preserve">в т.ч. Льготы выпускникам педагогических </w:t>
            </w: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lastRenderedPageBreak/>
              <w:t xml:space="preserve">специальностей, впервые устраивающимся на работу в ОУ </w:t>
            </w:r>
          </w:p>
        </w:tc>
        <w:tc>
          <w:tcPr>
            <w:tcW w:w="74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lastRenderedPageBreak/>
              <w:t>-</w:t>
            </w:r>
          </w:p>
        </w:tc>
      </w:tr>
      <w:tr w:rsidR="00DB73A9" w:rsidRPr="00DB73A9" w:rsidTr="00DB73A9">
        <w:tc>
          <w:tcPr>
            <w:tcW w:w="22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lastRenderedPageBreak/>
              <w:t>Санаторно-курортное лечение и оздоровление педагогических работников и их детей</w:t>
            </w:r>
          </w:p>
        </w:tc>
        <w:tc>
          <w:tcPr>
            <w:tcW w:w="7419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 xml:space="preserve">8.17. </w:t>
            </w:r>
            <w:proofErr w:type="gramStart"/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Обеспечивать прохождение бесплатных обязательных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соответствии с медицинским заключением с сохранением за ними места работы (должности) и среднего заработка.</w:t>
            </w:r>
            <w:proofErr w:type="gramEnd"/>
          </w:p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8.18. Выделять средства в размере 500 руб. для оздоровительной работы среди работников и их детей.</w:t>
            </w:r>
          </w:p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8.21. Вести учёт средств социального страхования на организацию лечения и отдыха работников и их детей.</w:t>
            </w:r>
          </w:p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8.23. Профком обязуется:</w:t>
            </w:r>
          </w:p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-организовать физкультурно-оздоровительные мероприятия  для членов профсоюза и других работников учреждения.</w:t>
            </w:r>
          </w:p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- проводить работу по оздоровлению детей работников учреждения.</w:t>
            </w:r>
          </w:p>
          <w:p w:rsidR="00DB73A9" w:rsidRPr="00DB73A9" w:rsidRDefault="00DB73A9" w:rsidP="00DB73A9">
            <w:pPr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По заявлению члена профсоюза предоставляется путёвки в санаторно-курортные лечения (не на полную стоимость путёвки).</w:t>
            </w:r>
          </w:p>
          <w:p w:rsidR="00DB73A9" w:rsidRPr="00DB73A9" w:rsidRDefault="00DB73A9" w:rsidP="00DB73A9">
            <w:pPr>
              <w:spacing w:after="0" w:line="240" w:lineRule="auto"/>
              <w:jc w:val="both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Times New Roman" w:hAnsi="Courier New" w:cs="Mangal"/>
                <w:color w:val="000000"/>
                <w:sz w:val="12"/>
                <w:szCs w:val="12"/>
              </w:rPr>
              <w:t>Участвовать в работе комиссии по социальному страхованию, совместно с райкомом (горкомом, советом) профсоюза по летнему оздоровлению детей работников учреждения и обеспечению их новогодними подарками.</w:t>
            </w:r>
            <w:r w:rsidRPr="00DB73A9">
              <w:rPr>
                <w:rFonts w:ascii="Courier New" w:eastAsia="Times New Roman" w:hAnsi="Courier New" w:cs="Mangal"/>
                <w:color w:val="000000"/>
                <w:sz w:val="12"/>
                <w:szCs w:val="12"/>
              </w:rPr>
              <w:br/>
            </w:r>
            <w:r w:rsidRPr="00DB73A9">
              <w:rPr>
                <w:rFonts w:ascii="Courier New" w:eastAsia="Times New Roman" w:hAnsi="Courier New" w:cs="Mangal"/>
                <w:color w:val="000000"/>
                <w:sz w:val="12"/>
                <w:szCs w:val="12"/>
              </w:rPr>
              <w:br/>
            </w:r>
          </w:p>
        </w:tc>
      </w:tr>
      <w:tr w:rsidR="00DB73A9" w:rsidRPr="00DB73A9" w:rsidTr="00DB73A9">
        <w:tc>
          <w:tcPr>
            <w:tcW w:w="22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Льготы педагогическим работникам, уходящим на пенсию по возрасту</w:t>
            </w:r>
          </w:p>
        </w:tc>
        <w:tc>
          <w:tcPr>
            <w:tcW w:w="7419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Оплачиваются за коммунальные услуги.</w:t>
            </w:r>
          </w:p>
        </w:tc>
      </w:tr>
      <w:tr w:rsidR="00DB73A9" w:rsidRPr="00DB73A9" w:rsidTr="00DB73A9">
        <w:tc>
          <w:tcPr>
            <w:tcW w:w="22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 xml:space="preserve">Мероприятия, направленные на улучшение педагогическими работниками жилищных условий </w:t>
            </w:r>
          </w:p>
        </w:tc>
        <w:tc>
          <w:tcPr>
            <w:tcW w:w="7419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По возможности.</w:t>
            </w:r>
          </w:p>
        </w:tc>
      </w:tr>
      <w:tr w:rsidR="00DB73A9" w:rsidRPr="00DB73A9" w:rsidTr="00DB73A9">
        <w:tc>
          <w:tcPr>
            <w:tcW w:w="22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Льготы и гарантии высвобождаемым работникам при сокращении численности, штата</w:t>
            </w:r>
          </w:p>
        </w:tc>
        <w:tc>
          <w:tcPr>
            <w:tcW w:w="7419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pacing w:after="0" w:line="240" w:lineRule="auto"/>
              <w:jc w:val="both"/>
              <w:rPr>
                <w:rFonts w:ascii="Courier New" w:eastAsia="Times New Roman" w:hAnsi="Courier New" w:cs="Mangal"/>
                <w:sz w:val="12"/>
                <w:szCs w:val="12"/>
              </w:rPr>
            </w:pPr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>4. Работодатель обязуется:</w:t>
            </w:r>
          </w:p>
          <w:p w:rsidR="00DB73A9" w:rsidRPr="00DB73A9" w:rsidRDefault="00DB73A9" w:rsidP="00DB73A9">
            <w:pPr>
              <w:spacing w:after="0" w:line="240" w:lineRule="auto"/>
              <w:jc w:val="both"/>
              <w:rPr>
                <w:rFonts w:ascii="Courier New" w:eastAsia="Times New Roman" w:hAnsi="Courier New" w:cs="Mangal"/>
                <w:sz w:val="12"/>
                <w:szCs w:val="12"/>
              </w:rPr>
            </w:pPr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 xml:space="preserve">4.1. Уведомить профком в письменной форме о сокращении численности или штата работников не </w:t>
            </w:r>
            <w:proofErr w:type="gramStart"/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>позднее</w:t>
            </w:r>
            <w:proofErr w:type="gramEnd"/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 xml:space="preserve"> чем за два месяца до его начала, а в случаях, которые могут повлечь массовое высвобождение, не позднее чем за три месяца до его начала (ст. 82 Трудового кодекса Российской Федерации).</w:t>
            </w:r>
          </w:p>
          <w:p w:rsidR="00DB73A9" w:rsidRPr="00DB73A9" w:rsidRDefault="00DB73A9" w:rsidP="00DB73A9">
            <w:pPr>
              <w:spacing w:after="0" w:line="240" w:lineRule="auto"/>
              <w:jc w:val="both"/>
              <w:rPr>
                <w:rFonts w:ascii="Courier New" w:eastAsia="Times New Roman" w:hAnsi="Courier New" w:cs="Mangal"/>
                <w:sz w:val="12"/>
                <w:szCs w:val="12"/>
              </w:rPr>
            </w:pPr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 xml:space="preserve">        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      </w:r>
          </w:p>
          <w:p w:rsidR="00DB73A9" w:rsidRPr="00DB73A9" w:rsidRDefault="00DB73A9" w:rsidP="00DB73A9">
            <w:pPr>
              <w:spacing w:after="0" w:line="240" w:lineRule="auto"/>
              <w:jc w:val="both"/>
              <w:rPr>
                <w:rFonts w:ascii="Courier New" w:eastAsia="Times New Roman" w:hAnsi="Courier New" w:cs="Mangal"/>
                <w:sz w:val="12"/>
                <w:szCs w:val="12"/>
              </w:rPr>
            </w:pPr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 xml:space="preserve">        В случае массового высвобождения работников уведомление должно содержать социально-экономическое обоснование.</w:t>
            </w:r>
          </w:p>
          <w:p w:rsidR="00DB73A9" w:rsidRPr="00DB73A9" w:rsidRDefault="00DB73A9" w:rsidP="00DB73A9">
            <w:pPr>
              <w:spacing w:after="0" w:line="240" w:lineRule="auto"/>
              <w:jc w:val="both"/>
              <w:rPr>
                <w:rFonts w:ascii="Courier New" w:eastAsia="Times New Roman" w:hAnsi="Courier New" w:cs="Mangal"/>
                <w:sz w:val="12"/>
                <w:szCs w:val="12"/>
              </w:rPr>
            </w:pPr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>4.2. Работникам, получившим уведомление об увольнении по п.1 и п.2 ст.81 Трудового кодекса Российской Федерации, предоставлять свободное от работы время не менее 2 часов в неделю для самостоятельного поиска новой работы с сохранением заработной платы.</w:t>
            </w:r>
          </w:p>
          <w:p w:rsidR="00DB73A9" w:rsidRPr="00DB73A9" w:rsidRDefault="00DB73A9" w:rsidP="00DB73A9">
            <w:pPr>
              <w:spacing w:after="0" w:line="240" w:lineRule="auto"/>
              <w:jc w:val="both"/>
              <w:rPr>
                <w:rFonts w:ascii="Courier New" w:eastAsia="Times New Roman" w:hAnsi="Courier New" w:cs="Mangal"/>
                <w:sz w:val="12"/>
                <w:szCs w:val="12"/>
              </w:rPr>
            </w:pPr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>4.3. Увольнение членов профсоюза по инициативе работодателя в связи с ликвидацией учреждения (п.1 ст.81 Трудового кодекса Российской Федерации) и сокращением численности или штата (п.2 ст. 81 Трудового кодекса Российской Федерации) производить с учетом мнения (с предварительного согласия) профкома (ст. 82 Трудового кодекса Российской Федерации).</w:t>
            </w:r>
          </w:p>
          <w:p w:rsidR="00DB73A9" w:rsidRPr="00DB73A9" w:rsidRDefault="00DB73A9" w:rsidP="00DB73A9">
            <w:pPr>
              <w:spacing w:after="0" w:line="240" w:lineRule="auto"/>
              <w:jc w:val="both"/>
              <w:rPr>
                <w:rFonts w:ascii="Courier New" w:eastAsia="Times New Roman" w:hAnsi="Courier New" w:cs="Mangal"/>
                <w:sz w:val="12"/>
                <w:szCs w:val="12"/>
              </w:rPr>
            </w:pPr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>4.4. Стороны договорились, что:</w:t>
            </w:r>
          </w:p>
          <w:p w:rsidR="00DB73A9" w:rsidRPr="00DB73A9" w:rsidRDefault="00DB73A9" w:rsidP="00DB73A9">
            <w:pPr>
              <w:spacing w:after="0" w:line="240" w:lineRule="auto"/>
              <w:jc w:val="both"/>
              <w:rPr>
                <w:rFonts w:ascii="Courier New" w:eastAsia="Times New Roman" w:hAnsi="Courier New" w:cs="Mangal"/>
                <w:sz w:val="12"/>
                <w:szCs w:val="12"/>
              </w:rPr>
            </w:pPr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 xml:space="preserve">4.4.1. </w:t>
            </w:r>
            <w:proofErr w:type="gramStart"/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 xml:space="preserve">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Трудового кодекса Российской Федерации, имеют также: лица </w:t>
            </w:r>
            <w:proofErr w:type="spellStart"/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>предпенсионного</w:t>
            </w:r>
            <w:proofErr w:type="spellEnd"/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 xml:space="preserve"> возраста (за два года до пенсии), проработавшие в учреждении свыше 10 лет; одинокие матери и отцы, воспитывающие детей до 16 лет;</w:t>
            </w:r>
            <w:proofErr w:type="gramEnd"/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 xml:space="preserve"> родители, воспитывающие детей-инвалидов до 18 лет; награжденные государственными и отраслевыми наградами в связи с педагогической деятельностью; </w:t>
            </w:r>
            <w:proofErr w:type="spellStart"/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>неосвобожденные</w:t>
            </w:r>
            <w:proofErr w:type="spellEnd"/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 xml:space="preserve"> председатели первичных организаций профсоюза; молодые специалисты, имеющие трудовой стаж менее одного года (и другие категории работников).</w:t>
            </w:r>
          </w:p>
          <w:p w:rsidR="00DB73A9" w:rsidRPr="00DB73A9" w:rsidRDefault="00DB73A9" w:rsidP="00DB73A9">
            <w:pPr>
              <w:spacing w:after="0" w:line="240" w:lineRule="auto"/>
              <w:jc w:val="both"/>
              <w:rPr>
                <w:rFonts w:ascii="Courier New" w:eastAsia="Times New Roman" w:hAnsi="Courier New" w:cs="Mangal"/>
                <w:sz w:val="12"/>
                <w:szCs w:val="12"/>
              </w:rPr>
            </w:pPr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>4.4.2.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Трудового кодекса Российской Федерации), а также преимущественное право приема на работу при появлении вакансий.</w:t>
            </w:r>
          </w:p>
          <w:p w:rsidR="00DB73A9" w:rsidRPr="00DB73A9" w:rsidRDefault="00DB73A9" w:rsidP="00DB73A9">
            <w:pPr>
              <w:spacing w:after="0" w:line="240" w:lineRule="auto"/>
              <w:jc w:val="both"/>
              <w:rPr>
                <w:rFonts w:ascii="Courier New" w:eastAsia="Times New Roman" w:hAnsi="Courier New" w:cs="Mangal"/>
                <w:sz w:val="12"/>
                <w:szCs w:val="12"/>
              </w:rPr>
            </w:pPr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>4.4.3. При появлении новых рабочих мест в учреждении, в том числе и на определенный срок, работодатель обеспечивает приоритет на приеме на работу работников, добросовестно работавших в нем, ранее уволенных из учреждения в связи с сокращением численности или штата.</w:t>
            </w:r>
          </w:p>
          <w:p w:rsidR="00DB73A9" w:rsidRPr="00DB73A9" w:rsidRDefault="00DB73A9" w:rsidP="00DB73A9">
            <w:pPr>
              <w:spacing w:after="0" w:line="240" w:lineRule="auto"/>
              <w:jc w:val="both"/>
              <w:rPr>
                <w:rFonts w:ascii="Courier New" w:eastAsia="Times New Roman" w:hAnsi="Courier New" w:cs="Mangal"/>
                <w:sz w:val="12"/>
                <w:szCs w:val="12"/>
              </w:rPr>
            </w:pPr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>9.1.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      </w:r>
          </w:p>
          <w:p w:rsidR="00DB73A9" w:rsidRPr="00DB73A9" w:rsidRDefault="00DB73A9" w:rsidP="00DB73A9">
            <w:pPr>
              <w:spacing w:after="0" w:line="240" w:lineRule="auto"/>
              <w:jc w:val="both"/>
              <w:rPr>
                <w:rFonts w:ascii="Courier New" w:eastAsia="Times New Roman" w:hAnsi="Courier New" w:cs="Mangal"/>
                <w:sz w:val="12"/>
                <w:szCs w:val="12"/>
              </w:rPr>
            </w:pPr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 xml:space="preserve">9.2. Профком осуществляет в установленном порядке </w:t>
            </w:r>
            <w:proofErr w:type="gramStart"/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>контроль за</w:t>
            </w:r>
            <w:proofErr w:type="gramEnd"/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 xml:space="preserve"> соблюдением трудового законодательства и иных нормативных правовых актов, содержащих нормы трудового права (ст. 370 Трудового кодекса Российской Федерации). </w:t>
            </w:r>
          </w:p>
          <w:p w:rsidR="00DB73A9" w:rsidRPr="00DB73A9" w:rsidRDefault="00DB73A9" w:rsidP="00DB73A9">
            <w:pPr>
              <w:spacing w:after="0" w:line="240" w:lineRule="auto"/>
              <w:jc w:val="both"/>
              <w:rPr>
                <w:rFonts w:ascii="Courier New" w:eastAsia="Times New Roman" w:hAnsi="Courier New" w:cs="Mangal"/>
                <w:sz w:val="12"/>
                <w:szCs w:val="12"/>
              </w:rPr>
            </w:pPr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>9.3. Работодатель принимает решения с учетом мнения (по согласованию) профкома в случаях, предусмотренных законодательством и настоящим коллективным договором.</w:t>
            </w:r>
          </w:p>
          <w:p w:rsidR="00DB73A9" w:rsidRPr="00DB73A9" w:rsidRDefault="00DB73A9" w:rsidP="00DB73A9">
            <w:pPr>
              <w:spacing w:after="0" w:line="240" w:lineRule="auto"/>
              <w:jc w:val="both"/>
              <w:rPr>
                <w:rFonts w:ascii="Courier New" w:eastAsia="Times New Roman" w:hAnsi="Courier New" w:cs="Mangal"/>
                <w:sz w:val="12"/>
                <w:szCs w:val="12"/>
              </w:rPr>
            </w:pPr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>9.4. Увольнение работника, являющегося членом профсоюза, по пункту 2, подпункту «б» пункта 3 и пункту 5 статьи 81 Трудового кодекса Российской Федерации, а также расторжение трудового договора с работниками, являющимися членами профсоюза, по инициативе работодателя (ст. 82, 374 ТК РФ).</w:t>
            </w:r>
          </w:p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>производится с учетом мотивированного мнения (с предварительного согласия профкома).</w:t>
            </w:r>
          </w:p>
        </w:tc>
      </w:tr>
      <w:tr w:rsidR="00DB73A9" w:rsidRPr="00DB73A9" w:rsidTr="00DB73A9">
        <w:tc>
          <w:tcPr>
            <w:tcW w:w="22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Льготы и гарантии по аттестации педагогических работников</w:t>
            </w:r>
          </w:p>
        </w:tc>
        <w:tc>
          <w:tcPr>
            <w:tcW w:w="7419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pacing w:after="0" w:line="240" w:lineRule="auto"/>
              <w:jc w:val="both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Times New Roman" w:hAnsi="Courier New" w:cs="Mangal"/>
                <w:color w:val="000000"/>
                <w:sz w:val="12"/>
                <w:szCs w:val="12"/>
              </w:rPr>
              <w:t>10.13. Участвовать в работе комиссий учреждения по тарификации, аттестации педагогических работников, аттестации рабочих мест, охране труда и других.</w:t>
            </w:r>
            <w:r w:rsidRPr="00DB73A9">
              <w:rPr>
                <w:rFonts w:ascii="Courier New" w:eastAsia="Times New Roman" w:hAnsi="Courier New" w:cs="Mangal"/>
                <w:color w:val="000000"/>
                <w:sz w:val="12"/>
                <w:szCs w:val="12"/>
              </w:rPr>
              <w:br/>
            </w:r>
            <w:r w:rsidRPr="00DB73A9">
              <w:rPr>
                <w:rFonts w:ascii="Courier New" w:eastAsia="Times New Roman" w:hAnsi="Courier New" w:cs="Mangal"/>
                <w:color w:val="000000"/>
                <w:sz w:val="12"/>
                <w:szCs w:val="12"/>
              </w:rPr>
              <w:br/>
            </w:r>
          </w:p>
        </w:tc>
      </w:tr>
      <w:tr w:rsidR="00DB73A9" w:rsidRPr="00DB73A9" w:rsidTr="00DB73A9">
        <w:tc>
          <w:tcPr>
            <w:tcW w:w="22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Гарантии по повышению квалификации педагогических работников</w:t>
            </w:r>
          </w:p>
        </w:tc>
        <w:tc>
          <w:tcPr>
            <w:tcW w:w="7419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73A9" w:rsidRPr="00DB73A9" w:rsidRDefault="00DB73A9" w:rsidP="00DB73A9">
            <w:pPr>
              <w:spacing w:after="0" w:line="240" w:lineRule="auto"/>
              <w:jc w:val="both"/>
              <w:rPr>
                <w:rFonts w:ascii="Courier New" w:eastAsia="Times New Roman" w:hAnsi="Courier New" w:cs="Mangal"/>
                <w:sz w:val="12"/>
                <w:szCs w:val="12"/>
              </w:rPr>
            </w:pPr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>3.1. Работодатель определяет необходимость профессиональной подготовки и переподготовки кадров для нужд учреждения.</w:t>
            </w:r>
          </w:p>
          <w:p w:rsidR="00DB73A9" w:rsidRPr="00DB73A9" w:rsidRDefault="00DB73A9" w:rsidP="00DB73A9">
            <w:pPr>
              <w:spacing w:after="0" w:line="240" w:lineRule="auto"/>
              <w:jc w:val="both"/>
              <w:rPr>
                <w:rFonts w:ascii="Courier New" w:eastAsia="Times New Roman" w:hAnsi="Courier New" w:cs="Mangal"/>
                <w:sz w:val="12"/>
                <w:szCs w:val="12"/>
              </w:rPr>
            </w:pPr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>3.2. Работодатель с учетом мнения (по согласованию) профкома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      </w:r>
          </w:p>
          <w:p w:rsidR="00DB73A9" w:rsidRPr="00DB73A9" w:rsidRDefault="00DB73A9" w:rsidP="00DB73A9">
            <w:pPr>
              <w:spacing w:after="0" w:line="240" w:lineRule="auto"/>
              <w:jc w:val="both"/>
              <w:rPr>
                <w:rFonts w:ascii="Courier New" w:eastAsia="Times New Roman" w:hAnsi="Courier New" w:cs="Mangal"/>
                <w:sz w:val="12"/>
                <w:szCs w:val="12"/>
              </w:rPr>
            </w:pPr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>3.3. Работодатель обязуется:</w:t>
            </w:r>
          </w:p>
          <w:p w:rsidR="00DB73A9" w:rsidRPr="00DB73A9" w:rsidRDefault="00DB73A9" w:rsidP="00DB73A9">
            <w:pPr>
              <w:spacing w:after="0" w:line="240" w:lineRule="auto"/>
              <w:jc w:val="both"/>
              <w:rPr>
                <w:rFonts w:ascii="Courier New" w:eastAsia="Times New Roman" w:hAnsi="Courier New" w:cs="Mangal"/>
                <w:sz w:val="12"/>
                <w:szCs w:val="12"/>
              </w:rPr>
            </w:pPr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>3.3.1.Организовывать профессиональную подготовку, переподготовку и повышение квалификации  работников (в разрезе специальности).</w:t>
            </w:r>
          </w:p>
          <w:p w:rsidR="00DB73A9" w:rsidRPr="00DB73A9" w:rsidRDefault="00DB73A9" w:rsidP="00DB73A9">
            <w:pPr>
              <w:spacing w:after="0" w:line="240" w:lineRule="auto"/>
              <w:jc w:val="both"/>
              <w:rPr>
                <w:rFonts w:ascii="Courier New" w:eastAsia="Times New Roman" w:hAnsi="Courier New" w:cs="Mangal"/>
                <w:sz w:val="12"/>
                <w:szCs w:val="12"/>
              </w:rPr>
            </w:pPr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>3.3.2. Повышать квалификацию педагогических работников не реже чем один раз в пять лет.</w:t>
            </w:r>
          </w:p>
          <w:p w:rsidR="00DB73A9" w:rsidRPr="00DB73A9" w:rsidRDefault="00DB73A9" w:rsidP="00DB73A9">
            <w:pPr>
              <w:spacing w:after="0" w:line="240" w:lineRule="auto"/>
              <w:jc w:val="both"/>
              <w:rPr>
                <w:rFonts w:ascii="Courier New" w:eastAsia="Times New Roman" w:hAnsi="Courier New" w:cs="Mangal"/>
                <w:sz w:val="12"/>
                <w:szCs w:val="12"/>
              </w:rPr>
            </w:pPr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>3.3.3.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местах.</w:t>
            </w:r>
          </w:p>
          <w:p w:rsidR="00DB73A9" w:rsidRPr="00DB73A9" w:rsidRDefault="00DB73A9" w:rsidP="00DB73A9">
            <w:pPr>
              <w:spacing w:after="0" w:line="240" w:lineRule="auto"/>
              <w:jc w:val="both"/>
              <w:rPr>
                <w:rFonts w:ascii="Courier New" w:eastAsia="Times New Roman" w:hAnsi="Courier New" w:cs="Mangal"/>
                <w:sz w:val="12"/>
                <w:szCs w:val="12"/>
              </w:rPr>
            </w:pPr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 xml:space="preserve">3.3.4. </w:t>
            </w:r>
            <w:proofErr w:type="gramStart"/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 лиц, направляемых в служебные командировки (статья 187 Трудового кодекса Российской Федерации).</w:t>
            </w:r>
            <w:proofErr w:type="gramEnd"/>
          </w:p>
          <w:p w:rsidR="00DB73A9" w:rsidRPr="00DB73A9" w:rsidRDefault="00DB73A9" w:rsidP="00DB73A9">
            <w:pPr>
              <w:spacing w:after="0" w:line="240" w:lineRule="auto"/>
              <w:jc w:val="both"/>
              <w:rPr>
                <w:rFonts w:ascii="Courier New" w:eastAsia="Times New Roman" w:hAnsi="Courier New" w:cs="Mangal"/>
                <w:sz w:val="12"/>
                <w:szCs w:val="12"/>
              </w:rPr>
            </w:pPr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>3.3.5.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статьями 173-176 Трудового кодекса Российской Федерации.</w:t>
            </w:r>
          </w:p>
          <w:p w:rsidR="00DB73A9" w:rsidRPr="00DB73A9" w:rsidRDefault="00DB73A9" w:rsidP="00DB73A9">
            <w:pPr>
              <w:spacing w:after="0" w:line="240" w:lineRule="auto"/>
              <w:jc w:val="both"/>
              <w:rPr>
                <w:rFonts w:ascii="Courier New" w:eastAsia="Times New Roman" w:hAnsi="Courier New" w:cs="Mangal"/>
                <w:sz w:val="12"/>
                <w:szCs w:val="12"/>
              </w:rPr>
            </w:pPr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 xml:space="preserve">        Предоставлять гарантии и компенсации, предусмотренные статьями 173-176 Трудового кодекса Российской Федерации,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</w:t>
            </w:r>
            <w:proofErr w:type="gramStart"/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 xml:space="preserve">( </w:t>
            </w:r>
            <w:proofErr w:type="gramEnd"/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>например если обучение осуществляется по профилю деятельности учреждения, по направлению учреждения или отдела образования, а также в других случаях; финансирование может осуществляться за счет внебюджетных источников, экономии и т.д.).</w:t>
            </w:r>
          </w:p>
          <w:p w:rsidR="00DB73A9" w:rsidRPr="00DB73A9" w:rsidRDefault="00DB73A9" w:rsidP="00DB73A9">
            <w:pPr>
              <w:spacing w:after="0" w:line="240" w:lineRule="auto"/>
              <w:jc w:val="both"/>
              <w:rPr>
                <w:rFonts w:ascii="Courier New" w:eastAsia="Times New Roman" w:hAnsi="Courier New" w:cs="Mangal"/>
                <w:sz w:val="12"/>
                <w:szCs w:val="12"/>
              </w:rPr>
            </w:pPr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>3.3.6.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комиссии.</w:t>
            </w:r>
          </w:p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</w:p>
        </w:tc>
      </w:tr>
      <w:tr w:rsidR="00DB73A9" w:rsidRPr="00DB73A9" w:rsidTr="00DB73A9">
        <w:tc>
          <w:tcPr>
            <w:tcW w:w="22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lastRenderedPageBreak/>
              <w:t>Льготы и гарантии студентам (обучающимся)</w:t>
            </w:r>
          </w:p>
        </w:tc>
        <w:tc>
          <w:tcPr>
            <w:tcW w:w="7419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-</w:t>
            </w:r>
          </w:p>
        </w:tc>
      </w:tr>
      <w:tr w:rsidR="00DB73A9" w:rsidRPr="00DB73A9" w:rsidTr="00DB73A9">
        <w:tc>
          <w:tcPr>
            <w:tcW w:w="22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Дополнительные социальные гарантии, льготы, компенсации:</w:t>
            </w:r>
          </w:p>
          <w:p w:rsidR="00DB73A9" w:rsidRPr="00DB73A9" w:rsidRDefault="00DB73A9" w:rsidP="00DB73A9">
            <w:pPr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- пособия по инвалидности, увечью на производстве;</w:t>
            </w:r>
          </w:p>
          <w:p w:rsidR="00DB73A9" w:rsidRPr="00DB73A9" w:rsidRDefault="00DB73A9" w:rsidP="00DB73A9">
            <w:pPr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- пособия в связи со смертью работника от несчастного случая или профзаболевания;</w:t>
            </w:r>
          </w:p>
          <w:p w:rsidR="00DB73A9" w:rsidRPr="00DB73A9" w:rsidRDefault="00DB73A9" w:rsidP="00DB73A9">
            <w:pPr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- материальная помощь,</w:t>
            </w:r>
          </w:p>
          <w:p w:rsidR="00DB73A9" w:rsidRPr="00DB73A9" w:rsidRDefault="00DB73A9" w:rsidP="00DB73A9">
            <w:pPr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другие виды пособий</w:t>
            </w:r>
          </w:p>
        </w:tc>
        <w:tc>
          <w:tcPr>
            <w:tcW w:w="7419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73A9" w:rsidRPr="00DB73A9" w:rsidRDefault="00DB73A9" w:rsidP="00DB73A9">
            <w:pPr>
              <w:spacing w:after="0" w:line="240" w:lineRule="auto"/>
              <w:jc w:val="both"/>
              <w:rPr>
                <w:rFonts w:ascii="Courier New" w:eastAsia="Times New Roman" w:hAnsi="Courier New" w:cs="Mangal"/>
                <w:sz w:val="12"/>
                <w:szCs w:val="12"/>
              </w:rPr>
            </w:pPr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>8.10.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      </w:r>
          </w:p>
          <w:p w:rsidR="00DB73A9" w:rsidRPr="00DB73A9" w:rsidRDefault="00DB73A9" w:rsidP="00DB73A9">
            <w:pPr>
              <w:spacing w:after="0" w:line="240" w:lineRule="auto"/>
              <w:jc w:val="both"/>
              <w:rPr>
                <w:rFonts w:ascii="Courier New" w:eastAsia="Times New Roman" w:hAnsi="Courier New" w:cs="Mangal"/>
                <w:sz w:val="12"/>
                <w:szCs w:val="12"/>
              </w:rPr>
            </w:pPr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>8.14. Возмещать расходы на погребение работников, умерших в результате несчастного случая на производстве, лицам, имеющим право на возмещение вреда по случаю потери кормильца при исполнении им трудовых обязанностей.</w:t>
            </w:r>
          </w:p>
          <w:p w:rsidR="00DB73A9" w:rsidRPr="00DB73A9" w:rsidRDefault="00DB73A9" w:rsidP="00DB73A9">
            <w:pPr>
              <w:spacing w:after="0" w:line="240" w:lineRule="auto"/>
              <w:jc w:val="both"/>
              <w:rPr>
                <w:rFonts w:ascii="Courier New" w:eastAsia="Times New Roman" w:hAnsi="Courier New" w:cs="Mangal"/>
                <w:sz w:val="12"/>
                <w:szCs w:val="12"/>
              </w:rPr>
            </w:pPr>
            <w:r w:rsidRPr="00DB73A9">
              <w:rPr>
                <w:rFonts w:ascii="Courier New" w:eastAsia="Times New Roman" w:hAnsi="Courier New" w:cs="Mangal"/>
                <w:sz w:val="12"/>
                <w:szCs w:val="12"/>
              </w:rPr>
              <w:t>Оказание материальной помощи за смерть близких родственников.</w:t>
            </w:r>
          </w:p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</w:p>
        </w:tc>
      </w:tr>
      <w:tr w:rsidR="00DB73A9" w:rsidRPr="00DB73A9" w:rsidTr="00DB73A9">
        <w:tc>
          <w:tcPr>
            <w:tcW w:w="2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napToGrid w:val="0"/>
              <w:spacing w:after="0" w:line="240" w:lineRule="auto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Другие льготы (гарантии), устанавливаемые на региональном (муниципальном) уровне</w:t>
            </w:r>
          </w:p>
        </w:tc>
        <w:tc>
          <w:tcPr>
            <w:tcW w:w="74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DB73A9" w:rsidRPr="00DB73A9" w:rsidRDefault="00DB73A9" w:rsidP="00DB73A9">
            <w:pPr>
              <w:spacing w:after="0" w:line="240" w:lineRule="auto"/>
              <w:jc w:val="both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NSimSun" w:hAnsi="Courier New" w:cs="Courier New"/>
                <w:sz w:val="12"/>
                <w:szCs w:val="12"/>
              </w:rPr>
              <w:t>На поощрения за высокие результаты в работе.</w:t>
            </w:r>
          </w:p>
          <w:p w:rsidR="00DB73A9" w:rsidRPr="00DB73A9" w:rsidRDefault="00DB73A9" w:rsidP="00DB73A9">
            <w:pPr>
              <w:spacing w:after="0" w:line="240" w:lineRule="auto"/>
              <w:jc w:val="both"/>
              <w:rPr>
                <w:rFonts w:ascii="Courier New" w:eastAsia="NSimSun" w:hAnsi="Courier New" w:cs="Courier New"/>
                <w:sz w:val="12"/>
                <w:szCs w:val="12"/>
              </w:rPr>
            </w:pPr>
            <w:r w:rsidRPr="00DB73A9">
              <w:rPr>
                <w:rFonts w:ascii="Courier New" w:eastAsia="Times New Roman" w:hAnsi="Courier New" w:cs="Mangal"/>
                <w:color w:val="000000"/>
                <w:sz w:val="12"/>
                <w:szCs w:val="12"/>
              </w:rPr>
              <w:t>Представлять и защищать трудовые права членов профсоюза в комиссии по трудовым спорам и суде.</w:t>
            </w:r>
            <w:r w:rsidRPr="00DB73A9">
              <w:rPr>
                <w:rFonts w:ascii="Courier New" w:eastAsia="Times New Roman" w:hAnsi="Courier New" w:cs="Mangal"/>
                <w:color w:val="000000"/>
                <w:sz w:val="12"/>
                <w:szCs w:val="12"/>
              </w:rPr>
              <w:br/>
            </w:r>
            <w:r w:rsidRPr="00DB73A9">
              <w:rPr>
                <w:rFonts w:ascii="Courier New" w:eastAsia="Times New Roman" w:hAnsi="Courier New" w:cs="Mangal"/>
                <w:color w:val="000000"/>
                <w:sz w:val="12"/>
                <w:szCs w:val="12"/>
              </w:rPr>
              <w:br/>
            </w:r>
          </w:p>
        </w:tc>
      </w:tr>
      <w:tr w:rsidR="00DB73A9" w:rsidRPr="00DB73A9" w:rsidTr="00DB73A9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3A9" w:rsidRPr="00DB73A9" w:rsidRDefault="00DB73A9" w:rsidP="00DB73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1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3A9" w:rsidRPr="00DB73A9" w:rsidRDefault="00DB73A9" w:rsidP="00DB73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1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3A9" w:rsidRPr="00DB73A9" w:rsidRDefault="00DB73A9" w:rsidP="00DB73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1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3A9" w:rsidRPr="00DB73A9" w:rsidRDefault="00DB73A9" w:rsidP="00DB73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1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3A9" w:rsidRPr="00DB73A9" w:rsidRDefault="00DB73A9" w:rsidP="00DB73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1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3A9" w:rsidRPr="00DB73A9" w:rsidRDefault="00DB73A9" w:rsidP="00DB73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1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3A9" w:rsidRPr="00DB73A9" w:rsidRDefault="00DB73A9" w:rsidP="00DB73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1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3A9" w:rsidRPr="00DB73A9" w:rsidRDefault="00DB73A9" w:rsidP="00DB73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1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3A9" w:rsidRPr="00DB73A9" w:rsidRDefault="00DB73A9" w:rsidP="00DB73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1"/>
                <w:szCs w:val="20"/>
              </w:rPr>
            </w:pPr>
          </w:p>
        </w:tc>
      </w:tr>
    </w:tbl>
    <w:p w:rsidR="00DB73A9" w:rsidRPr="00DB73A9" w:rsidRDefault="00DB73A9" w:rsidP="00DB7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73A9" w:rsidRPr="00DB73A9" w:rsidRDefault="00DB73A9" w:rsidP="009B40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B73A9">
        <w:rPr>
          <w:rFonts w:ascii="Times New Roman" w:eastAsia="Times New Roman" w:hAnsi="Times New Roman" w:cs="Times New Roman"/>
          <w:sz w:val="20"/>
          <w:szCs w:val="20"/>
        </w:rPr>
        <w:t>Председаталь</w:t>
      </w:r>
      <w:proofErr w:type="spellEnd"/>
      <w:r w:rsidRPr="00DB73A9">
        <w:rPr>
          <w:rFonts w:ascii="Times New Roman" w:eastAsia="Times New Roman" w:hAnsi="Times New Roman" w:cs="Times New Roman"/>
          <w:sz w:val="20"/>
          <w:szCs w:val="20"/>
        </w:rPr>
        <w:t xml:space="preserve"> ПК:                 </w:t>
      </w:r>
      <w:r w:rsidR="009B40A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</w:t>
      </w:r>
      <w:r w:rsidRPr="00DB73A9">
        <w:rPr>
          <w:rFonts w:ascii="Times New Roman" w:eastAsia="Times New Roman" w:hAnsi="Times New Roman" w:cs="Times New Roman"/>
          <w:sz w:val="20"/>
          <w:szCs w:val="20"/>
        </w:rPr>
        <w:t xml:space="preserve">   /</w:t>
      </w:r>
      <w:r w:rsidR="00C23143">
        <w:rPr>
          <w:rFonts w:ascii="Times New Roman" w:eastAsia="Times New Roman" w:hAnsi="Times New Roman" w:cs="Times New Roman"/>
          <w:sz w:val="20"/>
          <w:szCs w:val="20"/>
        </w:rPr>
        <w:t>Осадчая С.С.</w:t>
      </w:r>
      <w:r w:rsidR="009B40A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B73A9">
        <w:rPr>
          <w:rFonts w:ascii="Times New Roman" w:eastAsia="Times New Roman" w:hAnsi="Times New Roman" w:cs="Times New Roman"/>
          <w:sz w:val="20"/>
          <w:szCs w:val="20"/>
        </w:rPr>
        <w:t>./</w:t>
      </w:r>
    </w:p>
    <w:p w:rsidR="00DB73A9" w:rsidRPr="00DB73A9" w:rsidRDefault="00DB73A9" w:rsidP="00DB73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B73A9" w:rsidRDefault="00DB73A9"/>
    <w:sectPr w:rsidR="00DB73A9" w:rsidSect="0062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DB73A9"/>
    <w:rsid w:val="00245EF1"/>
    <w:rsid w:val="00624D68"/>
    <w:rsid w:val="0063590A"/>
    <w:rsid w:val="007765F3"/>
    <w:rsid w:val="009B40AF"/>
    <w:rsid w:val="00BF15CB"/>
    <w:rsid w:val="00C23143"/>
    <w:rsid w:val="00DB73A9"/>
    <w:rsid w:val="00DE79BA"/>
    <w:rsid w:val="00EC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68"/>
  </w:style>
  <w:style w:type="paragraph" w:styleId="1">
    <w:name w:val="heading 1"/>
    <w:basedOn w:val="a"/>
    <w:next w:val="a"/>
    <w:link w:val="10"/>
    <w:qFormat/>
    <w:rsid w:val="007765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7765F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B73A9"/>
    <w:pPr>
      <w:spacing w:before="44" w:after="4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DB73A9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a"/>
    <w:basedOn w:val="a"/>
    <w:rsid w:val="00DB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DB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765F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7765F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3530">
          <w:marLeft w:val="0"/>
          <w:marRight w:val="0"/>
          <w:marTop w:val="6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D41BA-C664-4EA7-A1B4-B36040B5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"Борисовская СОШ №2"</Company>
  <LinksUpToDate>false</LinksUpToDate>
  <CharactersWithSpaces>17463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2020-10-29T13:06:00Z</cp:lastPrinted>
  <dcterms:created xsi:type="dcterms:W3CDTF">2012-07-30T10:47:00Z</dcterms:created>
  <dcterms:modified xsi:type="dcterms:W3CDTF">2020-10-29T13:07:00Z</dcterms:modified>
</cp:coreProperties>
</file>